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1E0" w:firstRow="1" w:lastRow="1" w:firstColumn="1" w:lastColumn="1" w:noHBand="0" w:noVBand="0"/>
      </w:tblPr>
      <w:tblGrid>
        <w:gridCol w:w="4935"/>
        <w:gridCol w:w="4554"/>
      </w:tblGrid>
      <w:tr w:rsidR="00E1202B" w:rsidRPr="00E73132" w14:paraId="2DBBBE12" w14:textId="77777777" w:rsidTr="00F95011">
        <w:trPr>
          <w:trHeight w:val="2486"/>
        </w:trPr>
        <w:tc>
          <w:tcPr>
            <w:tcW w:w="4935" w:type="dxa"/>
          </w:tcPr>
          <w:p w14:paraId="6B6FAA2F" w14:textId="0C8AFEB8" w:rsidR="00E1202B" w:rsidRPr="00477CF6" w:rsidRDefault="00E1202B" w:rsidP="00F95011">
            <w:pPr>
              <w:jc w:val="center"/>
            </w:pPr>
          </w:p>
        </w:tc>
        <w:tc>
          <w:tcPr>
            <w:tcW w:w="4554" w:type="dxa"/>
          </w:tcPr>
          <w:p w14:paraId="35E0CE67" w14:textId="77777777" w:rsidR="00E1202B" w:rsidRPr="003762F4" w:rsidRDefault="00E1202B" w:rsidP="00F95011">
            <w:pPr>
              <w:jc w:val="center"/>
              <w:rPr>
                <w:sz w:val="24"/>
                <w:szCs w:val="24"/>
              </w:rPr>
            </w:pPr>
            <w:r w:rsidRPr="003762F4">
              <w:rPr>
                <w:sz w:val="24"/>
                <w:szCs w:val="24"/>
              </w:rPr>
              <w:t>Утверждаю:</w:t>
            </w:r>
          </w:p>
          <w:p w14:paraId="0C5B0CAE" w14:textId="77777777" w:rsidR="00E1202B" w:rsidRPr="003762F4" w:rsidRDefault="00E1202B" w:rsidP="00F95011">
            <w:pPr>
              <w:jc w:val="center"/>
              <w:rPr>
                <w:sz w:val="24"/>
                <w:szCs w:val="24"/>
              </w:rPr>
            </w:pPr>
            <w:r w:rsidRPr="003762F4">
              <w:rPr>
                <w:sz w:val="24"/>
                <w:szCs w:val="24"/>
              </w:rPr>
              <w:t>Генеральный директор</w:t>
            </w:r>
          </w:p>
          <w:p w14:paraId="335099A4" w14:textId="211E5B4C" w:rsidR="001A3A5C" w:rsidRPr="003762F4" w:rsidRDefault="001A3A5C" w:rsidP="003762F4">
            <w:pPr>
              <w:ind w:firstLine="0"/>
              <w:rPr>
                <w:sz w:val="24"/>
                <w:szCs w:val="24"/>
              </w:rPr>
            </w:pPr>
          </w:p>
          <w:p w14:paraId="177B3CD0" w14:textId="55A204FF" w:rsidR="00E1202B" w:rsidRPr="003762F4" w:rsidRDefault="00E1202B" w:rsidP="00F95011">
            <w:pPr>
              <w:jc w:val="center"/>
              <w:rPr>
                <w:bCs/>
                <w:sz w:val="24"/>
                <w:szCs w:val="24"/>
              </w:rPr>
            </w:pPr>
            <w:r w:rsidRPr="003762F4">
              <w:rPr>
                <w:bCs/>
                <w:sz w:val="24"/>
                <w:szCs w:val="24"/>
              </w:rPr>
              <w:t>___________</w:t>
            </w:r>
            <w:r w:rsidR="00D702C7">
              <w:rPr>
                <w:bCs/>
                <w:sz w:val="24"/>
                <w:szCs w:val="24"/>
              </w:rPr>
              <w:t>_______</w:t>
            </w:r>
            <w:r w:rsidRPr="003762F4">
              <w:rPr>
                <w:bCs/>
                <w:sz w:val="24"/>
                <w:szCs w:val="24"/>
              </w:rPr>
              <w:t xml:space="preserve">__ </w:t>
            </w:r>
          </w:p>
          <w:p w14:paraId="6DD8B59A" w14:textId="2C7CDC53" w:rsidR="00E1202B" w:rsidRPr="003762F4" w:rsidRDefault="00630AF8" w:rsidP="00F95011">
            <w:pPr>
              <w:jc w:val="center"/>
              <w:rPr>
                <w:sz w:val="24"/>
                <w:szCs w:val="24"/>
              </w:rPr>
            </w:pPr>
            <w:r w:rsidRPr="003762F4">
              <w:rPr>
                <w:sz w:val="24"/>
                <w:szCs w:val="24"/>
              </w:rPr>
              <w:t>«__</w:t>
            </w:r>
            <w:proofErr w:type="gramStart"/>
            <w:r w:rsidRPr="003762F4">
              <w:rPr>
                <w:sz w:val="24"/>
                <w:szCs w:val="24"/>
              </w:rPr>
              <w:t>_»_</w:t>
            </w:r>
            <w:proofErr w:type="gramEnd"/>
            <w:r w:rsidRPr="003762F4">
              <w:rPr>
                <w:sz w:val="24"/>
                <w:szCs w:val="24"/>
              </w:rPr>
              <w:t>_____________ 20</w:t>
            </w:r>
            <w:r w:rsidR="00CF4E82" w:rsidRPr="00CF4E82">
              <w:rPr>
                <w:sz w:val="24"/>
                <w:szCs w:val="24"/>
                <w:lang w:val="en-US"/>
              </w:rPr>
              <w:t>2</w:t>
            </w:r>
            <w:r w:rsidR="00617EB2">
              <w:rPr>
                <w:sz w:val="24"/>
                <w:szCs w:val="24"/>
              </w:rPr>
              <w:t>5</w:t>
            </w:r>
            <w:r w:rsidR="00E1202B" w:rsidRPr="003762F4">
              <w:rPr>
                <w:sz w:val="24"/>
                <w:szCs w:val="24"/>
              </w:rPr>
              <w:t>г.</w:t>
            </w:r>
          </w:p>
        </w:tc>
      </w:tr>
    </w:tbl>
    <w:p w14:paraId="513A2631" w14:textId="13849B04" w:rsidR="00B76C2E" w:rsidRPr="00445FA7" w:rsidRDefault="00B41D0D" w:rsidP="00B76C2E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445FA7">
        <w:rPr>
          <w:b/>
          <w:sz w:val="24"/>
          <w:szCs w:val="24"/>
        </w:rPr>
        <w:t>ТЕХНИЧЕСКОЕ ЗАДАНИЕ</w:t>
      </w:r>
    </w:p>
    <w:p w14:paraId="3ED7FDEB" w14:textId="49DBAFFE" w:rsidR="00B76C2E" w:rsidRPr="006B7ABB" w:rsidRDefault="00B76C2E" w:rsidP="00B76C2E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2172C">
        <w:rPr>
          <w:b/>
          <w:sz w:val="24"/>
          <w:szCs w:val="24"/>
        </w:rPr>
        <w:t>на</w:t>
      </w:r>
      <w:r w:rsidRPr="001F6434">
        <w:rPr>
          <w:b/>
          <w:sz w:val="24"/>
          <w:szCs w:val="24"/>
        </w:rPr>
        <w:t xml:space="preserve"> </w:t>
      </w:r>
      <w:r w:rsidRPr="0032172C">
        <w:rPr>
          <w:b/>
          <w:sz w:val="24"/>
          <w:szCs w:val="24"/>
        </w:rPr>
        <w:t>поставку</w:t>
      </w:r>
      <w:r w:rsidRPr="001F6434">
        <w:rPr>
          <w:b/>
          <w:sz w:val="24"/>
          <w:szCs w:val="24"/>
        </w:rPr>
        <w:t xml:space="preserve"> </w:t>
      </w:r>
      <w:r w:rsidR="008912C5" w:rsidRPr="008912C5">
        <w:rPr>
          <w:b/>
          <w:sz w:val="24"/>
          <w:szCs w:val="24"/>
        </w:rPr>
        <w:t>АРМ</w:t>
      </w:r>
    </w:p>
    <w:p w14:paraId="0D368A5E" w14:textId="77777777" w:rsidR="00B41D0D" w:rsidRDefault="00B41D0D" w:rsidP="00225F13">
      <w:pPr>
        <w:spacing w:line="240" w:lineRule="auto"/>
        <w:ind w:firstLine="0"/>
        <w:rPr>
          <w:b/>
          <w:sz w:val="24"/>
          <w:szCs w:val="24"/>
        </w:rPr>
      </w:pPr>
    </w:p>
    <w:p w14:paraId="2C30D528" w14:textId="0F1AAB9E" w:rsidR="00B76C2E" w:rsidRPr="0032172C" w:rsidRDefault="00B76C2E" w:rsidP="0072731F">
      <w:pPr>
        <w:spacing w:line="240" w:lineRule="auto"/>
        <w:rPr>
          <w:b/>
          <w:sz w:val="24"/>
          <w:szCs w:val="24"/>
        </w:rPr>
      </w:pPr>
      <w:r w:rsidRPr="0032172C">
        <w:rPr>
          <w:b/>
          <w:sz w:val="24"/>
          <w:szCs w:val="24"/>
        </w:rPr>
        <w:t xml:space="preserve">1. </w:t>
      </w:r>
      <w:r w:rsidRPr="0032172C">
        <w:rPr>
          <w:rFonts w:eastAsiaTheme="minorEastAsia"/>
          <w:b/>
          <w:sz w:val="24"/>
          <w:szCs w:val="24"/>
        </w:rPr>
        <w:t>КРАТКОЕ ОПИСАНИЕ ЗАКУПАЕМЫХ ТОВАРОВ</w:t>
      </w:r>
    </w:p>
    <w:p w14:paraId="686E254A" w14:textId="7092610C" w:rsidR="00B76C2E" w:rsidRPr="0015412D" w:rsidRDefault="00B76C2E" w:rsidP="0072731F">
      <w:pPr>
        <w:spacing w:line="240" w:lineRule="auto"/>
        <w:rPr>
          <w:sz w:val="24"/>
          <w:szCs w:val="24"/>
        </w:rPr>
      </w:pPr>
      <w:r w:rsidRPr="0032172C">
        <w:rPr>
          <w:b/>
          <w:sz w:val="24"/>
          <w:szCs w:val="24"/>
        </w:rPr>
        <w:t>1.1. Наименование и объем закупаемых товаров</w:t>
      </w:r>
      <w:r>
        <w:rPr>
          <w:b/>
          <w:sz w:val="24"/>
          <w:szCs w:val="24"/>
        </w:rPr>
        <w:t xml:space="preserve">: </w:t>
      </w:r>
      <w:r w:rsidR="00664EA3">
        <w:rPr>
          <w:sz w:val="24"/>
          <w:szCs w:val="24"/>
        </w:rPr>
        <w:t xml:space="preserve">поставка </w:t>
      </w:r>
      <w:r w:rsidR="002A5765">
        <w:rPr>
          <w:sz w:val="24"/>
          <w:szCs w:val="24"/>
        </w:rPr>
        <w:t>компьютерного оборудования для</w:t>
      </w:r>
      <w:r w:rsidR="00E356FA" w:rsidRPr="00E356FA">
        <w:rPr>
          <w:sz w:val="24"/>
          <w:szCs w:val="24"/>
        </w:rPr>
        <w:t xml:space="preserve"> рабочих мест</w:t>
      </w:r>
      <w:r w:rsidR="0023421E">
        <w:rPr>
          <w:sz w:val="24"/>
          <w:szCs w:val="24"/>
        </w:rPr>
        <w:t xml:space="preserve"> </w:t>
      </w:r>
      <w:r w:rsidR="00D64C90">
        <w:rPr>
          <w:sz w:val="24"/>
          <w:szCs w:val="24"/>
        </w:rPr>
        <w:t>в соответствии со спецификацией (приложение №1 к ТЗ).</w:t>
      </w:r>
    </w:p>
    <w:p w14:paraId="1424BD0D" w14:textId="77777777" w:rsidR="00AD0272" w:rsidRPr="00F9107F" w:rsidRDefault="00AD0272" w:rsidP="0072731F">
      <w:pPr>
        <w:spacing w:line="240" w:lineRule="auto"/>
        <w:rPr>
          <w:b/>
          <w:sz w:val="24"/>
          <w:szCs w:val="24"/>
        </w:rPr>
      </w:pPr>
      <w:r w:rsidRPr="00DF318F">
        <w:rPr>
          <w:b/>
          <w:sz w:val="24"/>
          <w:szCs w:val="24"/>
        </w:rPr>
        <w:t>1.</w:t>
      </w:r>
      <w:r w:rsidRPr="00F9107F">
        <w:rPr>
          <w:b/>
          <w:sz w:val="24"/>
          <w:szCs w:val="24"/>
        </w:rPr>
        <w:t>2. Сроки поставки товаров</w:t>
      </w:r>
    </w:p>
    <w:p w14:paraId="29040045" w14:textId="77777777" w:rsidR="007B08CE" w:rsidRPr="003762F4" w:rsidRDefault="007B08CE" w:rsidP="007B08CE">
      <w:pPr>
        <w:spacing w:line="240" w:lineRule="auto"/>
        <w:rPr>
          <w:sz w:val="24"/>
          <w:szCs w:val="24"/>
        </w:rPr>
      </w:pPr>
      <w:r w:rsidRPr="003762F4">
        <w:rPr>
          <w:sz w:val="24"/>
          <w:szCs w:val="24"/>
        </w:rPr>
        <w:t>Начало поставки – с даты заключения Договора на поставку.</w:t>
      </w:r>
    </w:p>
    <w:p w14:paraId="198B2CC9" w14:textId="6EA07F50" w:rsidR="007B08CE" w:rsidRDefault="007B08CE" w:rsidP="007B08CE">
      <w:pPr>
        <w:spacing w:line="240" w:lineRule="auto"/>
        <w:rPr>
          <w:sz w:val="24"/>
          <w:szCs w:val="24"/>
        </w:rPr>
      </w:pPr>
      <w:r w:rsidRPr="0005608C">
        <w:rPr>
          <w:sz w:val="24"/>
          <w:szCs w:val="24"/>
        </w:rPr>
        <w:t xml:space="preserve">Окончание поставки – </w:t>
      </w:r>
      <w:r w:rsidR="0074701A" w:rsidRPr="0005608C">
        <w:rPr>
          <w:sz w:val="24"/>
          <w:szCs w:val="24"/>
        </w:rPr>
        <w:t>не позднее 45 рабочих дней с даты заключения Договора на поставку</w:t>
      </w:r>
      <w:r w:rsidR="00617EB2">
        <w:rPr>
          <w:sz w:val="24"/>
          <w:szCs w:val="24"/>
        </w:rPr>
        <w:t>.</w:t>
      </w:r>
    </w:p>
    <w:p w14:paraId="0E8ED329" w14:textId="77777777" w:rsidR="00AD0272" w:rsidRPr="00F9107F" w:rsidRDefault="00AD0272" w:rsidP="0072731F">
      <w:pPr>
        <w:spacing w:line="240" w:lineRule="auto"/>
        <w:rPr>
          <w:b/>
          <w:sz w:val="24"/>
          <w:szCs w:val="24"/>
        </w:rPr>
      </w:pPr>
      <w:r w:rsidRPr="00F9107F">
        <w:rPr>
          <w:b/>
          <w:sz w:val="24"/>
          <w:szCs w:val="24"/>
        </w:rPr>
        <w:t>1.3. Возможность поставки эквивалента</w:t>
      </w:r>
    </w:p>
    <w:p w14:paraId="65804CC2" w14:textId="51733FAE" w:rsidR="0070506E" w:rsidRPr="007A1A05" w:rsidRDefault="007A1A05" w:rsidP="0023421E">
      <w:pPr>
        <w:spacing w:line="240" w:lineRule="auto"/>
        <w:rPr>
          <w:sz w:val="24"/>
          <w:szCs w:val="24"/>
        </w:rPr>
      </w:pPr>
      <w:r w:rsidRPr="0032172C">
        <w:rPr>
          <w:sz w:val="24"/>
          <w:szCs w:val="24"/>
        </w:rPr>
        <w:t xml:space="preserve">Применение </w:t>
      </w:r>
      <w:r>
        <w:rPr>
          <w:sz w:val="24"/>
          <w:szCs w:val="24"/>
        </w:rPr>
        <w:t>эквивалентного</w:t>
      </w:r>
      <w:r w:rsidRPr="0032172C">
        <w:rPr>
          <w:sz w:val="24"/>
          <w:szCs w:val="24"/>
        </w:rPr>
        <w:t xml:space="preserve"> товара возможно при условии соответствия товара по функциональным, техническим характеристикам и условиям применения не ниже</w:t>
      </w:r>
      <w:r>
        <w:rPr>
          <w:sz w:val="24"/>
          <w:szCs w:val="24"/>
        </w:rPr>
        <w:t>/хуже</w:t>
      </w:r>
      <w:r w:rsidRPr="0032172C">
        <w:rPr>
          <w:sz w:val="24"/>
          <w:szCs w:val="24"/>
        </w:rPr>
        <w:t xml:space="preserve"> требуемых в ТЗ</w:t>
      </w:r>
      <w:r w:rsidR="00E356FA" w:rsidRPr="00481666">
        <w:rPr>
          <w:sz w:val="24"/>
          <w:szCs w:val="24"/>
        </w:rPr>
        <w:t xml:space="preserve"> </w:t>
      </w:r>
      <w:r w:rsidR="00E356FA" w:rsidRPr="00E356FA">
        <w:rPr>
          <w:sz w:val="24"/>
          <w:szCs w:val="24"/>
        </w:rPr>
        <w:t xml:space="preserve">и </w:t>
      </w:r>
      <w:r w:rsidR="00D702C7">
        <w:rPr>
          <w:sz w:val="24"/>
          <w:szCs w:val="24"/>
        </w:rPr>
        <w:t>о</w:t>
      </w:r>
      <w:r w:rsidR="00E356FA" w:rsidRPr="00E356FA">
        <w:rPr>
          <w:sz w:val="24"/>
          <w:szCs w:val="24"/>
        </w:rPr>
        <w:t>просном листе (Приложение 2)</w:t>
      </w:r>
      <w:r w:rsidR="0038392D">
        <w:rPr>
          <w:sz w:val="24"/>
          <w:szCs w:val="24"/>
        </w:rPr>
        <w:t>, который необходимо предоставить в составе технического предложения.</w:t>
      </w:r>
      <w:r w:rsidRPr="0032172C">
        <w:rPr>
          <w:sz w:val="24"/>
          <w:szCs w:val="24"/>
        </w:rPr>
        <w:t xml:space="preserve"> </w:t>
      </w:r>
      <w:r w:rsidR="00984E3D">
        <w:rPr>
          <w:sz w:val="24"/>
          <w:szCs w:val="24"/>
        </w:rPr>
        <w:t>Х</w:t>
      </w:r>
      <w:r w:rsidR="0023421E" w:rsidRPr="0023421E">
        <w:rPr>
          <w:sz w:val="24"/>
          <w:szCs w:val="24"/>
        </w:rPr>
        <w:t>арактеристики предлагаемого эквивалента не должны отличаться в худшую сторону от требований, указанных в настоящем ТЗ.</w:t>
      </w:r>
      <w:r>
        <w:rPr>
          <w:sz w:val="24"/>
          <w:szCs w:val="24"/>
        </w:rPr>
        <w:t xml:space="preserve"> </w:t>
      </w:r>
    </w:p>
    <w:p w14:paraId="0B779D2A" w14:textId="0066F3F2" w:rsidR="00B76C2E" w:rsidRPr="00003294" w:rsidRDefault="00B76C2E" w:rsidP="00B76C2E">
      <w:pPr>
        <w:spacing w:line="240" w:lineRule="auto"/>
        <w:rPr>
          <w:b/>
          <w:sz w:val="24"/>
          <w:szCs w:val="24"/>
        </w:rPr>
      </w:pPr>
      <w:r w:rsidRPr="0032172C">
        <w:rPr>
          <w:b/>
          <w:sz w:val="24"/>
          <w:szCs w:val="24"/>
        </w:rPr>
        <w:t>2. ОБЩИЕ ТРЕБОВАНИЯ</w:t>
      </w:r>
    </w:p>
    <w:p w14:paraId="77C46A5A" w14:textId="77777777" w:rsidR="00AD0272" w:rsidRPr="00F9107F" w:rsidRDefault="00AD0272" w:rsidP="0072731F">
      <w:pPr>
        <w:spacing w:line="240" w:lineRule="auto"/>
        <w:rPr>
          <w:b/>
          <w:sz w:val="24"/>
          <w:szCs w:val="24"/>
        </w:rPr>
      </w:pPr>
      <w:r w:rsidRPr="00F9107F">
        <w:rPr>
          <w:b/>
          <w:sz w:val="24"/>
          <w:szCs w:val="24"/>
        </w:rPr>
        <w:t>2.1. Место применения, использования товара</w:t>
      </w:r>
    </w:p>
    <w:p w14:paraId="4531092A" w14:textId="6F5F7991" w:rsidR="00AD0272" w:rsidRPr="00F9107F" w:rsidRDefault="00AD0272" w:rsidP="0072731F">
      <w:pPr>
        <w:spacing w:line="240" w:lineRule="auto"/>
        <w:rPr>
          <w:b/>
          <w:sz w:val="24"/>
          <w:szCs w:val="24"/>
        </w:rPr>
      </w:pPr>
      <w:r>
        <w:rPr>
          <w:sz w:val="24"/>
          <w:szCs w:val="24"/>
        </w:rPr>
        <w:t xml:space="preserve">Адрес </w:t>
      </w:r>
      <w:r w:rsidRPr="00F9107F">
        <w:rPr>
          <w:sz w:val="24"/>
          <w:szCs w:val="24"/>
        </w:rPr>
        <w:t xml:space="preserve">192012, г. Санкт-Петербург, пр. Обуховской Обороны, д. 112, к.2, лит. З, </w:t>
      </w:r>
      <w:r w:rsidRPr="00F9107F">
        <w:rPr>
          <w:color w:val="000000"/>
          <w:sz w:val="24"/>
          <w:szCs w:val="24"/>
        </w:rPr>
        <w:t>БЦ «Вант»</w:t>
      </w:r>
      <w:r w:rsidR="00C73766">
        <w:rPr>
          <w:color w:val="000000"/>
          <w:sz w:val="24"/>
          <w:szCs w:val="24"/>
        </w:rPr>
        <w:t>, каб. 705</w:t>
      </w:r>
      <w:r w:rsidRPr="00F9107F">
        <w:rPr>
          <w:color w:val="000000"/>
          <w:sz w:val="24"/>
          <w:szCs w:val="24"/>
        </w:rPr>
        <w:t>.</w:t>
      </w:r>
    </w:p>
    <w:p w14:paraId="04C5287C" w14:textId="77777777" w:rsidR="00AD0272" w:rsidRPr="0032172C" w:rsidRDefault="00AD0272" w:rsidP="0072731F">
      <w:pPr>
        <w:spacing w:line="240" w:lineRule="auto"/>
        <w:rPr>
          <w:b/>
          <w:sz w:val="24"/>
          <w:szCs w:val="24"/>
        </w:rPr>
      </w:pPr>
      <w:r w:rsidRPr="0032172C">
        <w:rPr>
          <w:b/>
          <w:sz w:val="24"/>
          <w:szCs w:val="24"/>
        </w:rPr>
        <w:t>2.</w:t>
      </w:r>
      <w:r>
        <w:rPr>
          <w:b/>
          <w:sz w:val="24"/>
          <w:szCs w:val="24"/>
        </w:rPr>
        <w:t>2</w:t>
      </w:r>
      <w:r w:rsidRPr="0032172C">
        <w:rPr>
          <w:b/>
          <w:sz w:val="24"/>
          <w:szCs w:val="24"/>
        </w:rPr>
        <w:t>. Требования к товару</w:t>
      </w:r>
    </w:p>
    <w:p w14:paraId="38A465CB" w14:textId="2BD7081C" w:rsidR="00B76C2E" w:rsidRDefault="00B76C2E" w:rsidP="00B76C2E">
      <w:pPr>
        <w:spacing w:line="240" w:lineRule="auto"/>
        <w:rPr>
          <w:sz w:val="24"/>
          <w:szCs w:val="24"/>
        </w:rPr>
      </w:pPr>
      <w:r w:rsidRPr="0032172C">
        <w:rPr>
          <w:sz w:val="24"/>
          <w:szCs w:val="24"/>
        </w:rPr>
        <w:t>Поставляемый товар и применяемые в нем материалы должны быть новыми, не использованными ранее</w:t>
      </w:r>
      <w:r>
        <w:rPr>
          <w:sz w:val="24"/>
          <w:szCs w:val="24"/>
        </w:rPr>
        <w:t>,</w:t>
      </w:r>
      <w:r w:rsidRPr="00003294">
        <w:rPr>
          <w:sz w:val="24"/>
          <w:szCs w:val="24"/>
        </w:rPr>
        <w:t xml:space="preserve"> </w:t>
      </w:r>
      <w:r w:rsidRPr="00917BB1">
        <w:rPr>
          <w:sz w:val="24"/>
          <w:szCs w:val="24"/>
        </w:rPr>
        <w:t>не заложен</w:t>
      </w:r>
      <w:r>
        <w:rPr>
          <w:sz w:val="24"/>
          <w:szCs w:val="24"/>
        </w:rPr>
        <w:t>ными</w:t>
      </w:r>
      <w:r w:rsidRPr="00917BB1">
        <w:rPr>
          <w:sz w:val="24"/>
          <w:szCs w:val="24"/>
        </w:rPr>
        <w:t xml:space="preserve"> и не арестован</w:t>
      </w:r>
      <w:r>
        <w:rPr>
          <w:sz w:val="24"/>
          <w:szCs w:val="24"/>
        </w:rPr>
        <w:t>ными</w:t>
      </w:r>
      <w:r w:rsidRPr="00917BB1">
        <w:rPr>
          <w:sz w:val="24"/>
          <w:szCs w:val="24"/>
        </w:rPr>
        <w:t>, не являт</w:t>
      </w:r>
      <w:r>
        <w:rPr>
          <w:sz w:val="24"/>
          <w:szCs w:val="24"/>
        </w:rPr>
        <w:t>ь</w:t>
      </w:r>
      <w:r w:rsidRPr="00917BB1">
        <w:rPr>
          <w:sz w:val="24"/>
          <w:szCs w:val="24"/>
        </w:rPr>
        <w:t xml:space="preserve">ся предметом исков и </w:t>
      </w:r>
      <w:r>
        <w:rPr>
          <w:sz w:val="24"/>
          <w:szCs w:val="24"/>
        </w:rPr>
        <w:t xml:space="preserve">быть </w:t>
      </w:r>
      <w:r w:rsidRPr="00917BB1">
        <w:rPr>
          <w:sz w:val="24"/>
          <w:szCs w:val="24"/>
        </w:rPr>
        <w:t>свобод</w:t>
      </w:r>
      <w:r>
        <w:rPr>
          <w:sz w:val="24"/>
          <w:szCs w:val="24"/>
        </w:rPr>
        <w:t>ными</w:t>
      </w:r>
      <w:r w:rsidRPr="00917BB1">
        <w:rPr>
          <w:sz w:val="24"/>
          <w:szCs w:val="24"/>
        </w:rPr>
        <w:t xml:space="preserve"> от прав третьих лиц</w:t>
      </w:r>
      <w:r>
        <w:rPr>
          <w:sz w:val="24"/>
          <w:szCs w:val="24"/>
        </w:rPr>
        <w:t>,</w:t>
      </w:r>
      <w:r w:rsidRPr="0032172C">
        <w:rPr>
          <w:sz w:val="24"/>
          <w:szCs w:val="24"/>
        </w:rPr>
        <w:t xml:space="preserve"> представлять собой последние или современные модели</w:t>
      </w:r>
      <w:r>
        <w:rPr>
          <w:sz w:val="24"/>
          <w:szCs w:val="24"/>
        </w:rPr>
        <w:t>.</w:t>
      </w:r>
      <w:r w:rsidRPr="0032172C">
        <w:rPr>
          <w:sz w:val="24"/>
          <w:szCs w:val="24"/>
        </w:rPr>
        <w:t xml:space="preserve"> </w:t>
      </w:r>
    </w:p>
    <w:p w14:paraId="735ED86F" w14:textId="70CF8D58" w:rsidR="007B08CE" w:rsidRDefault="007B08CE" w:rsidP="007B08CE">
      <w:pPr>
        <w:spacing w:line="240" w:lineRule="auto"/>
        <w:rPr>
          <w:sz w:val="24"/>
          <w:szCs w:val="24"/>
        </w:rPr>
      </w:pPr>
      <w:r w:rsidRPr="007B08CE">
        <w:rPr>
          <w:sz w:val="24"/>
          <w:szCs w:val="24"/>
        </w:rPr>
        <w:t>Поставляемый товар должен соответствовать техническим характеристикам,</w:t>
      </w:r>
      <w:r w:rsidR="00087F91">
        <w:rPr>
          <w:sz w:val="24"/>
          <w:szCs w:val="24"/>
        </w:rPr>
        <w:t xml:space="preserve"> </w:t>
      </w:r>
      <w:r w:rsidRPr="007B08CE">
        <w:rPr>
          <w:sz w:val="24"/>
          <w:szCs w:val="24"/>
        </w:rPr>
        <w:t>указанным в</w:t>
      </w:r>
      <w:r w:rsidR="0023421E">
        <w:rPr>
          <w:sz w:val="24"/>
          <w:szCs w:val="24"/>
        </w:rPr>
        <w:t xml:space="preserve"> </w:t>
      </w:r>
      <w:r w:rsidR="00E356FA" w:rsidRPr="00E356FA">
        <w:rPr>
          <w:sz w:val="24"/>
          <w:szCs w:val="24"/>
        </w:rPr>
        <w:t>Опросном листе (Приложение 2</w:t>
      </w:r>
      <w:r w:rsidR="00E356FA">
        <w:rPr>
          <w:sz w:val="24"/>
          <w:szCs w:val="24"/>
        </w:rPr>
        <w:t xml:space="preserve"> </w:t>
      </w:r>
      <w:r w:rsidR="00E356FA" w:rsidRPr="00E356FA">
        <w:rPr>
          <w:sz w:val="24"/>
          <w:szCs w:val="24"/>
        </w:rPr>
        <w:t>к ТЗ)</w:t>
      </w:r>
      <w:r w:rsidR="00E356FA">
        <w:rPr>
          <w:sz w:val="24"/>
          <w:szCs w:val="24"/>
        </w:rPr>
        <w:t xml:space="preserve"> </w:t>
      </w:r>
      <w:r w:rsidR="0023421E">
        <w:rPr>
          <w:sz w:val="24"/>
          <w:szCs w:val="24"/>
        </w:rPr>
        <w:t>и</w:t>
      </w:r>
      <w:r w:rsidRPr="007B08CE">
        <w:rPr>
          <w:sz w:val="24"/>
          <w:szCs w:val="24"/>
        </w:rPr>
        <w:t xml:space="preserve"> спецификации</w:t>
      </w:r>
      <w:r w:rsidR="0023421E">
        <w:rPr>
          <w:sz w:val="24"/>
          <w:szCs w:val="24"/>
        </w:rPr>
        <w:t xml:space="preserve"> </w:t>
      </w:r>
      <w:r w:rsidRPr="007B08CE">
        <w:rPr>
          <w:sz w:val="24"/>
          <w:szCs w:val="24"/>
        </w:rPr>
        <w:t xml:space="preserve">(Приложение </w:t>
      </w:r>
      <w:r w:rsidR="0023421E">
        <w:rPr>
          <w:sz w:val="24"/>
          <w:szCs w:val="24"/>
        </w:rPr>
        <w:t>№</w:t>
      </w:r>
      <w:r w:rsidRPr="007B08CE">
        <w:rPr>
          <w:sz w:val="24"/>
          <w:szCs w:val="24"/>
        </w:rPr>
        <w:t>1 к ТЗ).</w:t>
      </w:r>
    </w:p>
    <w:p w14:paraId="3F0E062B" w14:textId="1CFA7DA5" w:rsidR="00E356FA" w:rsidRPr="00E356FA" w:rsidRDefault="00B56F4B" w:rsidP="00E356FA">
      <w:pPr>
        <w:spacing w:line="240" w:lineRule="auto"/>
        <w:rPr>
          <w:i/>
          <w:sz w:val="24"/>
          <w:szCs w:val="24"/>
        </w:rPr>
      </w:pPr>
      <w:r w:rsidRPr="00B56F4B">
        <w:rPr>
          <w:sz w:val="24"/>
          <w:szCs w:val="24"/>
        </w:rPr>
        <w:t xml:space="preserve">Поставляемый товар </w:t>
      </w:r>
      <w:r w:rsidR="00F35123" w:rsidRPr="00473C4B">
        <w:rPr>
          <w:sz w:val="24"/>
          <w:szCs w:val="24"/>
        </w:rPr>
        <w:t>(</w:t>
      </w:r>
      <w:r w:rsidR="00F35123">
        <w:rPr>
          <w:sz w:val="24"/>
          <w:szCs w:val="24"/>
        </w:rPr>
        <w:t>ПК</w:t>
      </w:r>
      <w:r w:rsidR="00D702C7">
        <w:rPr>
          <w:sz w:val="24"/>
          <w:szCs w:val="24"/>
        </w:rPr>
        <w:t>, ноутбуки</w:t>
      </w:r>
      <w:r w:rsidR="00F35123">
        <w:rPr>
          <w:sz w:val="24"/>
          <w:szCs w:val="24"/>
        </w:rPr>
        <w:t xml:space="preserve"> и мониторы) </w:t>
      </w:r>
      <w:r w:rsidRPr="00B56F4B">
        <w:rPr>
          <w:sz w:val="24"/>
          <w:szCs w:val="24"/>
        </w:rPr>
        <w:t xml:space="preserve">должен быть включен в реестр РЭП </w:t>
      </w:r>
      <w:r w:rsidR="00E356FA">
        <w:rPr>
          <w:sz w:val="24"/>
          <w:szCs w:val="24"/>
        </w:rPr>
        <w:t xml:space="preserve">или </w:t>
      </w:r>
      <w:r w:rsidRPr="00B56F4B">
        <w:rPr>
          <w:sz w:val="24"/>
          <w:szCs w:val="24"/>
        </w:rPr>
        <w:t>Минпромторга России.</w:t>
      </w:r>
      <w:r w:rsidR="00E356FA">
        <w:rPr>
          <w:sz w:val="24"/>
          <w:szCs w:val="24"/>
        </w:rPr>
        <w:t xml:space="preserve"> </w:t>
      </w:r>
      <w:r w:rsidR="00E356FA" w:rsidRPr="00E356FA">
        <w:rPr>
          <w:sz w:val="24"/>
          <w:szCs w:val="24"/>
        </w:rPr>
        <w:t>Участник в составе Технического предложения должен предоставить документы, подтверждающие наличие предлагаемой продукции в указанных выше реестрах.</w:t>
      </w:r>
    </w:p>
    <w:p w14:paraId="05D8FBE8" w14:textId="56569C0F" w:rsidR="00B56F4B" w:rsidRPr="007B08CE" w:rsidRDefault="00E356FA" w:rsidP="00E356FA">
      <w:pPr>
        <w:spacing w:line="240" w:lineRule="auto"/>
        <w:rPr>
          <w:sz w:val="24"/>
          <w:szCs w:val="24"/>
        </w:rPr>
      </w:pPr>
      <w:r w:rsidRPr="00E356FA">
        <w:rPr>
          <w:sz w:val="24"/>
          <w:szCs w:val="24"/>
        </w:rPr>
        <w:t>В целях исполнения постановления Правительства РФ (Об установлении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 №1236 от 16.11.20</w:t>
      </w:r>
      <w:r w:rsidR="00ED6C2B" w:rsidRPr="00ED6C2B">
        <w:rPr>
          <w:sz w:val="24"/>
          <w:szCs w:val="24"/>
        </w:rPr>
        <w:t>15</w:t>
      </w:r>
      <w:r w:rsidRPr="00E356FA">
        <w:rPr>
          <w:sz w:val="24"/>
          <w:szCs w:val="24"/>
        </w:rPr>
        <w:t>), группой компаний ПАО «Интер РАО» приобретена ОС Astra Linux Special Edition (обновлени</w:t>
      </w:r>
      <w:r w:rsidR="00D702C7">
        <w:rPr>
          <w:sz w:val="24"/>
          <w:szCs w:val="24"/>
        </w:rPr>
        <w:t>я</w:t>
      </w:r>
      <w:r w:rsidRPr="00E356FA">
        <w:rPr>
          <w:sz w:val="24"/>
          <w:szCs w:val="24"/>
        </w:rPr>
        <w:t xml:space="preserve"> </w:t>
      </w:r>
      <w:r w:rsidR="00D702C7" w:rsidRPr="00D702C7">
        <w:rPr>
          <w:sz w:val="24"/>
          <w:szCs w:val="24"/>
        </w:rPr>
        <w:t>1.7 и 1.8</w:t>
      </w:r>
      <w:r w:rsidRPr="00E356FA">
        <w:rPr>
          <w:sz w:val="24"/>
          <w:szCs w:val="24"/>
        </w:rPr>
        <w:t>)., в связи с этим конфигурация предлагаемых ПК должна иметь совместимость с ОС Astra Linux Special Edition (обновлени</w:t>
      </w:r>
      <w:r w:rsidR="00D702C7">
        <w:rPr>
          <w:sz w:val="24"/>
          <w:szCs w:val="24"/>
        </w:rPr>
        <w:t>я</w:t>
      </w:r>
      <w:r w:rsidRPr="00E356FA">
        <w:rPr>
          <w:sz w:val="24"/>
          <w:szCs w:val="24"/>
        </w:rPr>
        <w:t xml:space="preserve"> </w:t>
      </w:r>
      <w:r w:rsidR="00D702C7" w:rsidRPr="00D702C7">
        <w:rPr>
          <w:sz w:val="24"/>
          <w:szCs w:val="24"/>
        </w:rPr>
        <w:t>1.7 и 1.8</w:t>
      </w:r>
      <w:r w:rsidRPr="00E356FA">
        <w:rPr>
          <w:sz w:val="24"/>
          <w:szCs w:val="24"/>
        </w:rPr>
        <w:t>). Участник закупки должен предоставить в составе заявки сертификат или протокол совместных испытаний производителя оборудования и разработчика ПО, подтверждающий совместимость с ОС Astra Linux. Сертификат должен быть выдан производителем ОС - ГК Астра, с указанием номера протокола.</w:t>
      </w:r>
    </w:p>
    <w:p w14:paraId="15E1EDBF" w14:textId="240DAF1F" w:rsidR="00B76C2E" w:rsidRDefault="00B76C2E" w:rsidP="00B76C2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</w:t>
      </w:r>
      <w:r w:rsidRPr="0032172C">
        <w:rPr>
          <w:sz w:val="24"/>
          <w:szCs w:val="24"/>
        </w:rPr>
        <w:t xml:space="preserve">оставляемый товар должен быть изготовлен </w:t>
      </w:r>
      <w:r w:rsidRPr="00164B14">
        <w:rPr>
          <w:sz w:val="24"/>
          <w:szCs w:val="24"/>
        </w:rPr>
        <w:t>не ранее 20</w:t>
      </w:r>
      <w:r w:rsidR="00490A00">
        <w:rPr>
          <w:sz w:val="24"/>
          <w:szCs w:val="24"/>
        </w:rPr>
        <w:t>2</w:t>
      </w:r>
      <w:r w:rsidR="00C65428">
        <w:rPr>
          <w:sz w:val="24"/>
          <w:szCs w:val="24"/>
        </w:rPr>
        <w:t>4</w:t>
      </w:r>
      <w:r w:rsidRPr="00164B14">
        <w:rPr>
          <w:sz w:val="24"/>
          <w:szCs w:val="24"/>
        </w:rPr>
        <w:t xml:space="preserve"> года.</w:t>
      </w:r>
    </w:p>
    <w:p w14:paraId="4F744479" w14:textId="77777777" w:rsidR="007A1A05" w:rsidRDefault="007A1A05" w:rsidP="007A1A05">
      <w:pPr>
        <w:spacing w:line="240" w:lineRule="auto"/>
        <w:rPr>
          <w:b/>
          <w:sz w:val="24"/>
          <w:szCs w:val="24"/>
        </w:rPr>
      </w:pPr>
    </w:p>
    <w:p w14:paraId="1E71C2D2" w14:textId="77777777" w:rsidR="007A1A05" w:rsidRDefault="007A1A05" w:rsidP="00B76C2E">
      <w:pPr>
        <w:spacing w:line="240" w:lineRule="auto"/>
        <w:rPr>
          <w:sz w:val="24"/>
          <w:szCs w:val="24"/>
        </w:rPr>
      </w:pPr>
    </w:p>
    <w:p w14:paraId="07A1B39F" w14:textId="2E92786A" w:rsidR="00B76C2E" w:rsidRPr="0032172C" w:rsidRDefault="00B76C2E" w:rsidP="00B76C2E">
      <w:pPr>
        <w:spacing w:line="240" w:lineRule="auto"/>
        <w:rPr>
          <w:b/>
          <w:sz w:val="24"/>
          <w:szCs w:val="24"/>
        </w:rPr>
      </w:pPr>
      <w:r w:rsidRPr="0032172C">
        <w:rPr>
          <w:b/>
          <w:sz w:val="24"/>
          <w:szCs w:val="24"/>
        </w:rPr>
        <w:t>2.</w:t>
      </w:r>
      <w:r w:rsidR="0023421E">
        <w:rPr>
          <w:b/>
          <w:sz w:val="24"/>
          <w:szCs w:val="24"/>
        </w:rPr>
        <w:t>3</w:t>
      </w:r>
      <w:r w:rsidRPr="0032172C">
        <w:rPr>
          <w:b/>
          <w:sz w:val="24"/>
          <w:szCs w:val="24"/>
        </w:rPr>
        <w:t xml:space="preserve">. Требования о соответствии товара обязательным требованиям законодательства о техническом регулировании </w:t>
      </w:r>
    </w:p>
    <w:p w14:paraId="26A8CA16" w14:textId="3BB71A5C" w:rsidR="003D4BA9" w:rsidRDefault="003D4BA9" w:rsidP="00B76C2E">
      <w:pPr>
        <w:spacing w:line="240" w:lineRule="auto"/>
        <w:rPr>
          <w:rFonts w:eastAsiaTheme="minorHAnsi"/>
          <w:snapToGrid/>
          <w:sz w:val="24"/>
          <w:szCs w:val="24"/>
          <w:lang w:eastAsia="en-US"/>
        </w:rPr>
      </w:pPr>
      <w:r>
        <w:rPr>
          <w:rFonts w:eastAsiaTheme="minorHAnsi"/>
          <w:snapToGrid/>
          <w:sz w:val="24"/>
          <w:szCs w:val="24"/>
          <w:lang w:eastAsia="en-US"/>
        </w:rPr>
        <w:t xml:space="preserve">Поставляемые товары должны </w:t>
      </w:r>
      <w:r w:rsidRPr="003D4BA9">
        <w:rPr>
          <w:rFonts w:eastAsiaTheme="minorHAnsi"/>
          <w:snapToGrid/>
          <w:sz w:val="24"/>
          <w:szCs w:val="24"/>
          <w:lang w:eastAsia="en-US"/>
        </w:rPr>
        <w:t>соответств</w:t>
      </w:r>
      <w:r>
        <w:rPr>
          <w:rFonts w:eastAsiaTheme="minorHAnsi"/>
          <w:snapToGrid/>
          <w:sz w:val="24"/>
          <w:szCs w:val="24"/>
          <w:lang w:eastAsia="en-US"/>
        </w:rPr>
        <w:t>овать</w:t>
      </w:r>
      <w:r w:rsidRPr="003D4BA9">
        <w:rPr>
          <w:rFonts w:eastAsiaTheme="minorHAnsi"/>
          <w:snapToGrid/>
          <w:sz w:val="24"/>
          <w:szCs w:val="24"/>
          <w:lang w:eastAsia="en-US"/>
        </w:rPr>
        <w:t xml:space="preserve"> </w:t>
      </w:r>
      <w:r>
        <w:rPr>
          <w:rFonts w:eastAsiaTheme="minorHAnsi"/>
          <w:snapToGrid/>
          <w:sz w:val="24"/>
          <w:szCs w:val="24"/>
          <w:lang w:eastAsia="en-US"/>
        </w:rPr>
        <w:t>т</w:t>
      </w:r>
      <w:r w:rsidRPr="003D4BA9">
        <w:rPr>
          <w:rFonts w:eastAsiaTheme="minorHAnsi"/>
          <w:snapToGrid/>
          <w:sz w:val="24"/>
          <w:szCs w:val="24"/>
          <w:lang w:eastAsia="en-US"/>
        </w:rPr>
        <w:t>ребования</w:t>
      </w:r>
      <w:r>
        <w:rPr>
          <w:rFonts w:eastAsiaTheme="minorHAnsi"/>
          <w:snapToGrid/>
          <w:sz w:val="24"/>
          <w:szCs w:val="24"/>
          <w:lang w:eastAsia="en-US"/>
        </w:rPr>
        <w:t>м</w:t>
      </w:r>
      <w:r w:rsidRPr="003D4BA9">
        <w:rPr>
          <w:rFonts w:eastAsiaTheme="minorHAnsi"/>
          <w:snapToGrid/>
          <w:sz w:val="24"/>
          <w:szCs w:val="24"/>
          <w:lang w:eastAsia="en-US"/>
        </w:rPr>
        <w:t xml:space="preserve"> техническ</w:t>
      </w:r>
      <w:r>
        <w:rPr>
          <w:rFonts w:eastAsiaTheme="minorHAnsi"/>
          <w:snapToGrid/>
          <w:sz w:val="24"/>
          <w:szCs w:val="24"/>
          <w:lang w:eastAsia="en-US"/>
        </w:rPr>
        <w:t>их</w:t>
      </w:r>
      <w:r w:rsidRPr="003D4BA9">
        <w:rPr>
          <w:rFonts w:eastAsiaTheme="minorHAnsi"/>
          <w:snapToGrid/>
          <w:sz w:val="24"/>
          <w:szCs w:val="24"/>
          <w:lang w:eastAsia="en-US"/>
        </w:rPr>
        <w:t xml:space="preserve"> регламент</w:t>
      </w:r>
      <w:r>
        <w:rPr>
          <w:rFonts w:eastAsiaTheme="minorHAnsi"/>
          <w:snapToGrid/>
          <w:sz w:val="24"/>
          <w:szCs w:val="24"/>
          <w:lang w:eastAsia="en-US"/>
        </w:rPr>
        <w:t>ов</w:t>
      </w:r>
      <w:r w:rsidR="00035CC3">
        <w:rPr>
          <w:rFonts w:eastAsiaTheme="minorHAnsi"/>
          <w:snapToGrid/>
          <w:sz w:val="24"/>
          <w:szCs w:val="24"/>
          <w:lang w:eastAsia="en-US"/>
        </w:rPr>
        <w:t xml:space="preserve"> </w:t>
      </w:r>
      <w:r w:rsidRPr="003D4BA9">
        <w:rPr>
          <w:rFonts w:eastAsiaTheme="minorHAnsi"/>
          <w:snapToGrid/>
          <w:sz w:val="24"/>
          <w:szCs w:val="24"/>
          <w:lang w:eastAsia="en-US"/>
        </w:rPr>
        <w:t>ТР ТС 004/2011 и ТР ТС 020/2011.</w:t>
      </w:r>
    </w:p>
    <w:p w14:paraId="4F9B6AAB" w14:textId="7283BD97" w:rsidR="00B76C2E" w:rsidRPr="003D4BA9" w:rsidRDefault="00B76C2E" w:rsidP="00B76C2E">
      <w:pPr>
        <w:spacing w:line="240" w:lineRule="auto"/>
        <w:rPr>
          <w:b/>
          <w:sz w:val="24"/>
          <w:szCs w:val="24"/>
        </w:rPr>
      </w:pPr>
      <w:r w:rsidRPr="003D4BA9">
        <w:rPr>
          <w:rFonts w:eastAsiaTheme="minorHAnsi"/>
          <w:b/>
          <w:snapToGrid/>
          <w:sz w:val="24"/>
          <w:szCs w:val="24"/>
          <w:lang w:eastAsia="en-US"/>
        </w:rPr>
        <w:t>2</w:t>
      </w:r>
      <w:r w:rsidRPr="003D4BA9">
        <w:rPr>
          <w:b/>
          <w:sz w:val="24"/>
          <w:szCs w:val="24"/>
        </w:rPr>
        <w:t>.</w:t>
      </w:r>
      <w:r w:rsidR="0023421E">
        <w:rPr>
          <w:b/>
          <w:sz w:val="24"/>
          <w:szCs w:val="24"/>
        </w:rPr>
        <w:t>4</w:t>
      </w:r>
      <w:r w:rsidRPr="003D4BA9">
        <w:rPr>
          <w:b/>
          <w:sz w:val="24"/>
          <w:szCs w:val="24"/>
        </w:rPr>
        <w:t xml:space="preserve">. Требования о добровольной сертификации товаров </w:t>
      </w:r>
    </w:p>
    <w:p w14:paraId="504FA1DE" w14:textId="77777777" w:rsidR="00AD0272" w:rsidRDefault="00AD0272" w:rsidP="00AD0272">
      <w:pPr>
        <w:pStyle w:val="afff"/>
        <w:ind w:firstLine="567"/>
        <w:rPr>
          <w:rFonts w:ascii="Times New Roman" w:hAnsi="Times New Roman" w:cs="Times New Roman"/>
          <w:sz w:val="24"/>
          <w:szCs w:val="24"/>
        </w:rPr>
      </w:pPr>
      <w:r w:rsidRPr="00F9107F">
        <w:rPr>
          <w:rFonts w:ascii="Times New Roman" w:hAnsi="Times New Roman" w:cs="Times New Roman"/>
          <w:sz w:val="24"/>
          <w:szCs w:val="24"/>
        </w:rPr>
        <w:t xml:space="preserve">Не </w:t>
      </w:r>
      <w:r>
        <w:rPr>
          <w:rFonts w:ascii="Times New Roman" w:hAnsi="Times New Roman" w:cs="Times New Roman"/>
          <w:sz w:val="24"/>
          <w:szCs w:val="24"/>
        </w:rPr>
        <w:t>установлены</w:t>
      </w:r>
      <w:r w:rsidRPr="00F9107F">
        <w:rPr>
          <w:rFonts w:ascii="Times New Roman" w:hAnsi="Times New Roman" w:cs="Times New Roman"/>
          <w:sz w:val="24"/>
          <w:szCs w:val="24"/>
        </w:rPr>
        <w:t>.</w:t>
      </w:r>
    </w:p>
    <w:p w14:paraId="02897C9F" w14:textId="6D8ECDD6" w:rsidR="00B76C2E" w:rsidRPr="0032172C" w:rsidRDefault="00B76C2E" w:rsidP="00B76C2E">
      <w:pPr>
        <w:spacing w:line="240" w:lineRule="auto"/>
        <w:rPr>
          <w:b/>
          <w:sz w:val="24"/>
          <w:szCs w:val="24"/>
        </w:rPr>
      </w:pPr>
      <w:r w:rsidRPr="0032172C">
        <w:rPr>
          <w:b/>
          <w:sz w:val="24"/>
          <w:szCs w:val="24"/>
        </w:rPr>
        <w:lastRenderedPageBreak/>
        <w:t>2.</w:t>
      </w:r>
      <w:r w:rsidR="0023421E">
        <w:rPr>
          <w:b/>
          <w:sz w:val="24"/>
          <w:szCs w:val="24"/>
        </w:rPr>
        <w:t>5</w:t>
      </w:r>
      <w:r w:rsidRPr="0032172C">
        <w:rPr>
          <w:b/>
          <w:sz w:val="24"/>
          <w:szCs w:val="24"/>
        </w:rPr>
        <w:t>. Требования к гарантийному сроку и (или) объёму предоставления гарантий качества на поставляемый товар.</w:t>
      </w:r>
    </w:p>
    <w:p w14:paraId="526C5ED6" w14:textId="3F43509D" w:rsidR="007B08CE" w:rsidRPr="007B08CE" w:rsidRDefault="00507D71" w:rsidP="007B08C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Срок г</w:t>
      </w:r>
      <w:r w:rsidR="007B08CE" w:rsidRPr="007B08CE">
        <w:rPr>
          <w:sz w:val="24"/>
          <w:szCs w:val="24"/>
        </w:rPr>
        <w:t>арантийны</w:t>
      </w:r>
      <w:r>
        <w:rPr>
          <w:sz w:val="24"/>
          <w:szCs w:val="24"/>
        </w:rPr>
        <w:t>х</w:t>
      </w:r>
      <w:r w:rsidR="007B08CE" w:rsidRPr="007B08CE">
        <w:rPr>
          <w:sz w:val="24"/>
          <w:szCs w:val="24"/>
        </w:rPr>
        <w:t xml:space="preserve"> обязательств долж</w:t>
      </w:r>
      <w:r>
        <w:rPr>
          <w:sz w:val="24"/>
          <w:szCs w:val="24"/>
        </w:rPr>
        <w:t>е</w:t>
      </w:r>
      <w:r w:rsidR="007B08CE" w:rsidRPr="007B08CE">
        <w:rPr>
          <w:sz w:val="24"/>
          <w:szCs w:val="24"/>
        </w:rPr>
        <w:t xml:space="preserve">н </w:t>
      </w:r>
      <w:r>
        <w:rPr>
          <w:sz w:val="24"/>
          <w:szCs w:val="24"/>
        </w:rPr>
        <w:t>быть не менее</w:t>
      </w:r>
      <w:r w:rsidR="007B08CE" w:rsidRPr="007B08CE">
        <w:rPr>
          <w:sz w:val="24"/>
          <w:szCs w:val="24"/>
        </w:rPr>
        <w:t xml:space="preserve"> гарантийно</w:t>
      </w:r>
      <w:r>
        <w:rPr>
          <w:sz w:val="24"/>
          <w:szCs w:val="24"/>
        </w:rPr>
        <w:t>го</w:t>
      </w:r>
      <w:r w:rsidR="007B08CE" w:rsidRPr="007B08CE">
        <w:rPr>
          <w:sz w:val="24"/>
          <w:szCs w:val="24"/>
        </w:rPr>
        <w:t xml:space="preserve"> срок</w:t>
      </w:r>
      <w:r>
        <w:rPr>
          <w:sz w:val="24"/>
          <w:szCs w:val="24"/>
        </w:rPr>
        <w:t>а</w:t>
      </w:r>
      <w:r w:rsidR="007B08CE" w:rsidRPr="007B08CE">
        <w:rPr>
          <w:sz w:val="24"/>
          <w:szCs w:val="24"/>
        </w:rPr>
        <w:t xml:space="preserve"> завода-изготовителя, указанно</w:t>
      </w:r>
      <w:r>
        <w:rPr>
          <w:sz w:val="24"/>
          <w:szCs w:val="24"/>
        </w:rPr>
        <w:t>го</w:t>
      </w:r>
      <w:r w:rsidR="007B08CE" w:rsidRPr="007B08CE">
        <w:rPr>
          <w:sz w:val="24"/>
          <w:szCs w:val="24"/>
        </w:rPr>
        <w:t xml:space="preserve"> в паспорте на товар</w:t>
      </w:r>
      <w:r>
        <w:rPr>
          <w:sz w:val="24"/>
          <w:szCs w:val="24"/>
        </w:rPr>
        <w:t>,</w:t>
      </w:r>
      <w:r w:rsidR="007B08CE" w:rsidRPr="007B08CE">
        <w:rPr>
          <w:sz w:val="24"/>
          <w:szCs w:val="24"/>
        </w:rPr>
        <w:t xml:space="preserve"> и </w:t>
      </w:r>
      <w:r>
        <w:rPr>
          <w:sz w:val="24"/>
          <w:szCs w:val="24"/>
        </w:rPr>
        <w:t xml:space="preserve">с учетом расширенной гарантии </w:t>
      </w:r>
      <w:r w:rsidR="007B08CE" w:rsidRPr="007B08CE">
        <w:rPr>
          <w:sz w:val="24"/>
          <w:szCs w:val="24"/>
        </w:rPr>
        <w:t>составлять не менее:</w:t>
      </w:r>
    </w:p>
    <w:p w14:paraId="227F1149" w14:textId="3A75E736" w:rsidR="007B08CE" w:rsidRPr="00E1165F" w:rsidRDefault="00507D71" w:rsidP="007B08C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60</w:t>
      </w:r>
      <w:r w:rsidR="007B08CE" w:rsidRPr="00E1165F">
        <w:rPr>
          <w:sz w:val="24"/>
          <w:szCs w:val="24"/>
        </w:rPr>
        <w:t xml:space="preserve"> месяцев</w:t>
      </w:r>
      <w:r w:rsidR="00E1165F" w:rsidRPr="00E1165F">
        <w:t xml:space="preserve"> </w:t>
      </w:r>
      <w:r w:rsidR="00E1165F" w:rsidRPr="00E1165F">
        <w:rPr>
          <w:sz w:val="24"/>
          <w:szCs w:val="24"/>
        </w:rPr>
        <w:t>с обслуживанием на месте эксплуатации</w:t>
      </w:r>
      <w:r w:rsidR="007B08CE" w:rsidRPr="00E1165F">
        <w:rPr>
          <w:sz w:val="24"/>
          <w:szCs w:val="24"/>
        </w:rPr>
        <w:t xml:space="preserve"> для компьютеров;</w:t>
      </w:r>
    </w:p>
    <w:p w14:paraId="7FC6D351" w14:textId="19E0BD3C" w:rsidR="007B08CE" w:rsidRDefault="00507D71" w:rsidP="007B08C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60</w:t>
      </w:r>
      <w:r w:rsidR="00E1165F" w:rsidRPr="00E1165F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="00E1165F" w:rsidRPr="00E1165F">
        <w:t xml:space="preserve"> </w:t>
      </w:r>
      <w:r w:rsidR="007B08CE" w:rsidRPr="00E1165F">
        <w:rPr>
          <w:sz w:val="24"/>
          <w:szCs w:val="24"/>
        </w:rPr>
        <w:t>для мониторов;</w:t>
      </w:r>
    </w:p>
    <w:p w14:paraId="5BBD4229" w14:textId="1329515E" w:rsidR="00D702C7" w:rsidRDefault="00507D71" w:rsidP="00D702C7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60</w:t>
      </w:r>
      <w:r w:rsidR="00D702C7" w:rsidRPr="00E1165F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="00D702C7" w:rsidRPr="00E1165F">
        <w:t xml:space="preserve"> </w:t>
      </w:r>
      <w:r w:rsidR="00D702C7" w:rsidRPr="00E1165F">
        <w:rPr>
          <w:sz w:val="24"/>
          <w:szCs w:val="24"/>
        </w:rPr>
        <w:t xml:space="preserve">для </w:t>
      </w:r>
      <w:r w:rsidR="00D702C7">
        <w:rPr>
          <w:sz w:val="24"/>
          <w:szCs w:val="24"/>
        </w:rPr>
        <w:t>ноутбуков</w:t>
      </w:r>
      <w:r w:rsidR="00D702C7" w:rsidRPr="00E1165F">
        <w:rPr>
          <w:sz w:val="24"/>
          <w:szCs w:val="24"/>
        </w:rPr>
        <w:t>;</w:t>
      </w:r>
    </w:p>
    <w:p w14:paraId="55B1715F" w14:textId="4B7D552F" w:rsidR="005F2546" w:rsidRPr="007B08CE" w:rsidRDefault="005F2546" w:rsidP="007B08C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12 месяцев для гарнитур.</w:t>
      </w:r>
    </w:p>
    <w:p w14:paraId="32DC0636" w14:textId="11045371" w:rsidR="007B08CE" w:rsidRDefault="007B08CE" w:rsidP="007B08CE">
      <w:pPr>
        <w:spacing w:line="240" w:lineRule="auto"/>
        <w:rPr>
          <w:sz w:val="24"/>
          <w:szCs w:val="24"/>
        </w:rPr>
      </w:pPr>
      <w:r w:rsidRPr="007B08CE">
        <w:rPr>
          <w:sz w:val="24"/>
          <w:szCs w:val="24"/>
        </w:rPr>
        <w:t>с момента приемки товара по накладной. В техническом предложении участник обязан в явном виде указать срок гарантии в месяцах и момент</w:t>
      </w:r>
      <w:r w:rsidR="00035CC3">
        <w:rPr>
          <w:sz w:val="24"/>
          <w:szCs w:val="24"/>
        </w:rPr>
        <w:t>,</w:t>
      </w:r>
      <w:r w:rsidRPr="007B08CE">
        <w:rPr>
          <w:sz w:val="24"/>
          <w:szCs w:val="24"/>
        </w:rPr>
        <w:t xml:space="preserve"> с которого она действует.</w:t>
      </w:r>
    </w:p>
    <w:p w14:paraId="64C6C9A3" w14:textId="44C41EBD" w:rsidR="00B76C2E" w:rsidRPr="0032172C" w:rsidRDefault="00B76C2E" w:rsidP="007B08CE">
      <w:pPr>
        <w:spacing w:line="240" w:lineRule="auto"/>
        <w:rPr>
          <w:sz w:val="24"/>
          <w:szCs w:val="24"/>
        </w:rPr>
      </w:pPr>
      <w:r w:rsidRPr="0032172C">
        <w:rPr>
          <w:sz w:val="24"/>
          <w:szCs w:val="24"/>
        </w:rPr>
        <w:t xml:space="preserve">В случае обнаружения в течение гарантийного срока, дефектов поставляемого товара, поставщик обязан в течение 3-х дней с даты получения письменного уведомления заказчика направить своего уполномоченного представителя для участия в комиссии по расследованию произошедшего повреждения.  </w:t>
      </w:r>
    </w:p>
    <w:p w14:paraId="39325499" w14:textId="77777777" w:rsidR="00B76C2E" w:rsidRPr="0032172C" w:rsidRDefault="00B76C2E" w:rsidP="00B76C2E">
      <w:pPr>
        <w:spacing w:line="240" w:lineRule="auto"/>
        <w:rPr>
          <w:i/>
          <w:sz w:val="24"/>
          <w:szCs w:val="24"/>
        </w:rPr>
      </w:pPr>
      <w:r w:rsidRPr="0032172C">
        <w:rPr>
          <w:sz w:val="24"/>
          <w:szCs w:val="24"/>
        </w:rPr>
        <w:t>Все затраты, связанные с устранением дефектов поставленного оборудования, вызванных нарушением технологии проектирования, изготовления, поставки, в том числе затраты на демонтаж, транспортировку, устранение дефектов и последующий монтаж, несет поставщик данного оборудования.</w:t>
      </w:r>
    </w:p>
    <w:p w14:paraId="197525C8" w14:textId="1ECF8CA1" w:rsidR="00AD0272" w:rsidRPr="0032172C" w:rsidRDefault="00AD0272" w:rsidP="00AD0272">
      <w:pPr>
        <w:spacing w:line="240" w:lineRule="auto"/>
        <w:rPr>
          <w:b/>
          <w:sz w:val="24"/>
          <w:szCs w:val="24"/>
        </w:rPr>
      </w:pPr>
      <w:r w:rsidRPr="0032172C">
        <w:rPr>
          <w:b/>
          <w:sz w:val="24"/>
          <w:szCs w:val="24"/>
        </w:rPr>
        <w:t>2.</w:t>
      </w:r>
      <w:r w:rsidR="005478BC" w:rsidRPr="005478BC">
        <w:rPr>
          <w:b/>
          <w:sz w:val="24"/>
          <w:szCs w:val="24"/>
        </w:rPr>
        <w:t>6</w:t>
      </w:r>
      <w:r w:rsidRPr="0032172C">
        <w:rPr>
          <w:b/>
          <w:sz w:val="24"/>
          <w:szCs w:val="24"/>
        </w:rPr>
        <w:t>. Требования по осуществлению сопутствующих работ при поставке товаров</w:t>
      </w:r>
    </w:p>
    <w:p w14:paraId="3E372A52" w14:textId="77777777" w:rsidR="00AD0272" w:rsidRDefault="00AD0272" w:rsidP="00AD0272">
      <w:pPr>
        <w:pStyle w:val="afff"/>
        <w:ind w:firstLine="567"/>
        <w:rPr>
          <w:rFonts w:ascii="Times New Roman" w:hAnsi="Times New Roman" w:cs="Times New Roman"/>
          <w:sz w:val="24"/>
          <w:szCs w:val="24"/>
        </w:rPr>
      </w:pPr>
      <w:r w:rsidRPr="00F9107F">
        <w:rPr>
          <w:rFonts w:ascii="Times New Roman" w:hAnsi="Times New Roman" w:cs="Times New Roman"/>
          <w:sz w:val="24"/>
          <w:szCs w:val="24"/>
        </w:rPr>
        <w:t xml:space="preserve">Не </w:t>
      </w:r>
      <w:r>
        <w:rPr>
          <w:rFonts w:ascii="Times New Roman" w:hAnsi="Times New Roman" w:cs="Times New Roman"/>
          <w:sz w:val="24"/>
          <w:szCs w:val="24"/>
        </w:rPr>
        <w:t>установлены</w:t>
      </w:r>
      <w:r w:rsidRPr="00F9107F">
        <w:rPr>
          <w:rFonts w:ascii="Times New Roman" w:hAnsi="Times New Roman" w:cs="Times New Roman"/>
          <w:sz w:val="24"/>
          <w:szCs w:val="24"/>
        </w:rPr>
        <w:t>.</w:t>
      </w:r>
    </w:p>
    <w:p w14:paraId="4774C0D9" w14:textId="784CCBDD" w:rsidR="00B41D0D" w:rsidRDefault="00B41D0D" w:rsidP="00B76C2E">
      <w:pPr>
        <w:autoSpaceDE w:val="0"/>
        <w:autoSpaceDN w:val="0"/>
        <w:adjustRightInd w:val="0"/>
        <w:spacing w:line="240" w:lineRule="auto"/>
        <w:rPr>
          <w:b/>
          <w:sz w:val="24"/>
          <w:szCs w:val="24"/>
        </w:rPr>
      </w:pPr>
    </w:p>
    <w:p w14:paraId="470F6B89" w14:textId="1CE99138" w:rsidR="00B76C2E" w:rsidRPr="0032172C" w:rsidRDefault="00B76C2E" w:rsidP="00B76C2E">
      <w:pPr>
        <w:autoSpaceDE w:val="0"/>
        <w:autoSpaceDN w:val="0"/>
        <w:adjustRightInd w:val="0"/>
        <w:spacing w:line="240" w:lineRule="auto"/>
        <w:rPr>
          <w:b/>
          <w:sz w:val="24"/>
          <w:szCs w:val="24"/>
        </w:rPr>
      </w:pPr>
      <w:r w:rsidRPr="0032172C">
        <w:rPr>
          <w:b/>
          <w:sz w:val="24"/>
          <w:szCs w:val="24"/>
        </w:rPr>
        <w:t>3. ТРЕБОВАНИЯ К ВЫПОЛНЕНИЮ ПОСТАВКИ ТОВАРОВ</w:t>
      </w:r>
    </w:p>
    <w:p w14:paraId="1B6F3D60" w14:textId="7454BCCA" w:rsidR="00AD0272" w:rsidRPr="0032172C" w:rsidRDefault="00AD0272" w:rsidP="00AD0272">
      <w:pPr>
        <w:autoSpaceDE w:val="0"/>
        <w:autoSpaceDN w:val="0"/>
        <w:adjustRightInd w:val="0"/>
        <w:spacing w:line="240" w:lineRule="auto"/>
        <w:rPr>
          <w:b/>
          <w:sz w:val="24"/>
          <w:szCs w:val="24"/>
        </w:rPr>
      </w:pPr>
      <w:r w:rsidRPr="0032172C">
        <w:rPr>
          <w:b/>
          <w:sz w:val="24"/>
          <w:szCs w:val="24"/>
        </w:rPr>
        <w:t>3.</w:t>
      </w:r>
      <w:r w:rsidR="007B08CE" w:rsidRPr="007B08CE">
        <w:rPr>
          <w:b/>
          <w:sz w:val="24"/>
          <w:szCs w:val="24"/>
        </w:rPr>
        <w:t>1</w:t>
      </w:r>
      <w:r w:rsidRPr="0032172C">
        <w:rPr>
          <w:b/>
          <w:sz w:val="24"/>
          <w:szCs w:val="24"/>
        </w:rPr>
        <w:t xml:space="preserve">. </w:t>
      </w:r>
      <w:r w:rsidRPr="0032172C">
        <w:rPr>
          <w:rFonts w:eastAsiaTheme="minorEastAsia"/>
          <w:b/>
          <w:sz w:val="24"/>
          <w:szCs w:val="24"/>
        </w:rPr>
        <w:t>Требования к отгрузке и доставке приобретаемых товаров</w:t>
      </w:r>
    </w:p>
    <w:p w14:paraId="159251B6" w14:textId="422C38D9" w:rsidR="00AD0272" w:rsidRDefault="00AD0272" w:rsidP="00AD027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32172C">
        <w:rPr>
          <w:sz w:val="24"/>
          <w:szCs w:val="24"/>
        </w:rPr>
        <w:t xml:space="preserve">Погрузка товара, его доставка до склада </w:t>
      </w:r>
      <w:r>
        <w:rPr>
          <w:sz w:val="24"/>
          <w:szCs w:val="24"/>
        </w:rPr>
        <w:t>З</w:t>
      </w:r>
      <w:r w:rsidRPr="0032172C">
        <w:rPr>
          <w:sz w:val="24"/>
          <w:szCs w:val="24"/>
        </w:rPr>
        <w:t>аказчика и разгрузка на складе заказчика должна осуществляться силами поставщика. Затраты на погрузочно-разгрузочные работы и доставку товара участник закупки должен включить в цену своего предложения. Участник закупки должен включить в цену своего предложения расходы, связанные со страхованием, с уплатой таможенных пошлин, налогов, сборов и других обязательных платежей.</w:t>
      </w:r>
    </w:p>
    <w:p w14:paraId="29557D2F" w14:textId="0C3C9DF9" w:rsidR="00AD0272" w:rsidRPr="0032172C" w:rsidRDefault="00AD0272" w:rsidP="00AD0272">
      <w:pPr>
        <w:autoSpaceDE w:val="0"/>
        <w:autoSpaceDN w:val="0"/>
        <w:adjustRightInd w:val="0"/>
        <w:spacing w:line="240" w:lineRule="auto"/>
        <w:rPr>
          <w:b/>
          <w:sz w:val="24"/>
          <w:szCs w:val="24"/>
        </w:rPr>
      </w:pPr>
      <w:r w:rsidRPr="0032172C">
        <w:rPr>
          <w:b/>
          <w:sz w:val="24"/>
          <w:szCs w:val="24"/>
        </w:rPr>
        <w:t>3.</w:t>
      </w:r>
      <w:r w:rsidR="007B08CE" w:rsidRPr="007B08CE">
        <w:rPr>
          <w:b/>
          <w:sz w:val="24"/>
          <w:szCs w:val="24"/>
        </w:rPr>
        <w:t>2</w:t>
      </w:r>
      <w:r w:rsidRPr="0032172C">
        <w:rPr>
          <w:b/>
          <w:sz w:val="24"/>
          <w:szCs w:val="24"/>
        </w:rPr>
        <w:t>. Требования к таре и упаковке приобретаемых товаров</w:t>
      </w:r>
    </w:p>
    <w:p w14:paraId="4FB04FE6" w14:textId="59167415" w:rsidR="00AD0272" w:rsidRPr="0032172C" w:rsidRDefault="00AD0272" w:rsidP="00041F58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32172C">
        <w:rPr>
          <w:sz w:val="24"/>
          <w:szCs w:val="24"/>
        </w:rPr>
        <w:t xml:space="preserve">Поставляемые товары должны отгружаться в упаковке (или таре) завода-изготовителя. Тара и упаковка, должны обеспечивать полную сохранность товаров от повреждений и порчи при транспортировке и хранении. Упаковка и тара, согласно </w:t>
      </w:r>
      <w:r w:rsidR="00041F58" w:rsidRPr="00041F58">
        <w:rPr>
          <w:sz w:val="24"/>
          <w:szCs w:val="24"/>
        </w:rPr>
        <w:t>ТР ТС 004/2011</w:t>
      </w:r>
      <w:r w:rsidR="00041F58">
        <w:rPr>
          <w:sz w:val="24"/>
          <w:szCs w:val="24"/>
        </w:rPr>
        <w:t xml:space="preserve"> </w:t>
      </w:r>
      <w:r w:rsidRPr="0032172C">
        <w:rPr>
          <w:sz w:val="24"/>
          <w:szCs w:val="24"/>
        </w:rPr>
        <w:t>и действующей НТД производителя, должны быть надлежащим образом промаркированы.</w:t>
      </w:r>
    </w:p>
    <w:p w14:paraId="39F60841" w14:textId="657693B4" w:rsidR="00AD0272" w:rsidRPr="0032172C" w:rsidRDefault="00AD0272" w:rsidP="00AD0272">
      <w:pPr>
        <w:autoSpaceDE w:val="0"/>
        <w:autoSpaceDN w:val="0"/>
        <w:adjustRightInd w:val="0"/>
        <w:spacing w:line="240" w:lineRule="auto"/>
        <w:rPr>
          <w:b/>
          <w:sz w:val="24"/>
          <w:szCs w:val="24"/>
        </w:rPr>
      </w:pPr>
      <w:r w:rsidRPr="0032172C">
        <w:rPr>
          <w:b/>
          <w:sz w:val="24"/>
          <w:szCs w:val="24"/>
        </w:rPr>
        <w:t>3.</w:t>
      </w:r>
      <w:r w:rsidR="007B08CE" w:rsidRPr="00E73132">
        <w:rPr>
          <w:b/>
          <w:sz w:val="24"/>
          <w:szCs w:val="24"/>
        </w:rPr>
        <w:t>3</w:t>
      </w:r>
      <w:r w:rsidRPr="0032172C">
        <w:rPr>
          <w:b/>
          <w:sz w:val="24"/>
          <w:szCs w:val="24"/>
        </w:rPr>
        <w:t>. Требования к приемке товаров</w:t>
      </w:r>
    </w:p>
    <w:p w14:paraId="2EA771BE" w14:textId="46EB6D0E" w:rsidR="00AD0272" w:rsidRPr="007B08CE" w:rsidRDefault="00AD0272" w:rsidP="00A959D9">
      <w:pPr>
        <w:pStyle w:val="afff"/>
        <w:ind w:firstLine="567"/>
        <w:jc w:val="both"/>
        <w:rPr>
          <w:rFonts w:ascii="Times New Roman" w:hAnsi="Times New Roman" w:cs="Times New Roman"/>
          <w:sz w:val="24"/>
        </w:rPr>
      </w:pPr>
      <w:r w:rsidRPr="007B08CE">
        <w:rPr>
          <w:rFonts w:ascii="Times New Roman" w:hAnsi="Times New Roman" w:cs="Times New Roman"/>
          <w:sz w:val="24"/>
        </w:rPr>
        <w:t xml:space="preserve">Поставщик обязан одновременно с передачей </w:t>
      </w:r>
      <w:r w:rsidRPr="00CA7F64">
        <w:rPr>
          <w:rFonts w:ascii="Times New Roman" w:hAnsi="Times New Roman" w:cs="Times New Roman"/>
          <w:sz w:val="24"/>
        </w:rPr>
        <w:t>Товара</w:t>
      </w:r>
      <w:r w:rsidRPr="007B08CE">
        <w:rPr>
          <w:rFonts w:ascii="Times New Roman" w:hAnsi="Times New Roman" w:cs="Times New Roman"/>
          <w:sz w:val="24"/>
        </w:rPr>
        <w:t xml:space="preserve"> передать Покупателю его принадлежности, а также относящиеся к нему документы, оформленные надлежащим образом.</w:t>
      </w:r>
    </w:p>
    <w:p w14:paraId="68C34E7A" w14:textId="77777777" w:rsidR="00AD0272" w:rsidRPr="007B08CE" w:rsidRDefault="00AD0272" w:rsidP="00A959D9">
      <w:pPr>
        <w:pStyle w:val="afff"/>
        <w:ind w:firstLine="567"/>
        <w:jc w:val="both"/>
        <w:rPr>
          <w:rFonts w:ascii="Times New Roman" w:hAnsi="Times New Roman" w:cs="Times New Roman"/>
          <w:sz w:val="24"/>
        </w:rPr>
      </w:pPr>
      <w:r w:rsidRPr="007B08CE">
        <w:rPr>
          <w:rFonts w:ascii="Times New Roman" w:hAnsi="Times New Roman" w:cs="Times New Roman"/>
          <w:sz w:val="24"/>
        </w:rPr>
        <w:t>В случае, когда принадлежности или документы, относящиеся к Товару, не переданы Поставщиком в указанный срок или/и не предоставлены с Товаром, Покупатель вправе отказаться от Товара.</w:t>
      </w:r>
    </w:p>
    <w:p w14:paraId="27A690F6" w14:textId="77777777" w:rsidR="00AD0272" w:rsidRPr="007B08CE" w:rsidRDefault="00AD0272" w:rsidP="00A959D9">
      <w:pPr>
        <w:pStyle w:val="afff"/>
        <w:ind w:firstLine="567"/>
        <w:jc w:val="both"/>
        <w:rPr>
          <w:rFonts w:ascii="Times New Roman" w:hAnsi="Times New Roman" w:cs="Times New Roman"/>
          <w:sz w:val="24"/>
        </w:rPr>
      </w:pPr>
      <w:r w:rsidRPr="007B08CE">
        <w:rPr>
          <w:rFonts w:ascii="Times New Roman" w:hAnsi="Times New Roman" w:cs="Times New Roman"/>
          <w:sz w:val="24"/>
        </w:rPr>
        <w:t>Внутритарная приемка Товара производится при необходимости с участием представителя Поставщика.</w:t>
      </w:r>
    </w:p>
    <w:p w14:paraId="3C1403C3" w14:textId="7E2CD013" w:rsidR="00AD0272" w:rsidRDefault="00AD0272" w:rsidP="00A959D9">
      <w:pPr>
        <w:pStyle w:val="afff"/>
        <w:ind w:firstLine="567"/>
        <w:jc w:val="both"/>
        <w:rPr>
          <w:rFonts w:ascii="Times New Roman" w:hAnsi="Times New Roman" w:cs="Times New Roman"/>
          <w:sz w:val="24"/>
        </w:rPr>
      </w:pPr>
      <w:r w:rsidRPr="007B08CE">
        <w:rPr>
          <w:rFonts w:ascii="Times New Roman" w:hAnsi="Times New Roman" w:cs="Times New Roman"/>
          <w:sz w:val="24"/>
        </w:rPr>
        <w:t>По результатам внутритарной приемки Сторонами не позднее 5 (пяти) рабочих дней с даты поставки подписывается Товарная накладная либо Поставщику направляется мотивированный отказ от подписания Товарной накладной.</w:t>
      </w:r>
    </w:p>
    <w:p w14:paraId="183752DB" w14:textId="3FB9BE8E" w:rsidR="0052402F" w:rsidRPr="0052402F" w:rsidRDefault="0052402F" w:rsidP="00A959D9">
      <w:pPr>
        <w:pStyle w:val="a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7DE6">
        <w:rPr>
          <w:rFonts w:ascii="Times New Roman" w:hAnsi="Times New Roman" w:cs="Times New Roman"/>
          <w:sz w:val="24"/>
          <w:szCs w:val="24"/>
        </w:rPr>
        <w:t>Информация о Товаре, в том числе маркировка на упаковке, должны быть на русском языке или продублированы на русском языке.</w:t>
      </w:r>
    </w:p>
    <w:p w14:paraId="66E113DF" w14:textId="6F4411CE" w:rsidR="00AD0272" w:rsidRDefault="00AD0272" w:rsidP="00AD0272">
      <w:pPr>
        <w:autoSpaceDE w:val="0"/>
        <w:autoSpaceDN w:val="0"/>
        <w:adjustRightInd w:val="0"/>
        <w:spacing w:line="240" w:lineRule="auto"/>
        <w:rPr>
          <w:b/>
          <w:sz w:val="24"/>
          <w:szCs w:val="24"/>
        </w:rPr>
      </w:pPr>
      <w:r w:rsidRPr="0032172C">
        <w:rPr>
          <w:b/>
          <w:sz w:val="24"/>
          <w:szCs w:val="24"/>
        </w:rPr>
        <w:t>3.</w:t>
      </w:r>
      <w:r w:rsidR="009609DD">
        <w:rPr>
          <w:b/>
          <w:sz w:val="24"/>
          <w:szCs w:val="24"/>
        </w:rPr>
        <w:t>4</w:t>
      </w:r>
      <w:r w:rsidRPr="0032172C">
        <w:rPr>
          <w:b/>
          <w:sz w:val="24"/>
          <w:szCs w:val="24"/>
        </w:rPr>
        <w:t xml:space="preserve">. </w:t>
      </w:r>
      <w:r w:rsidRPr="00F9107F">
        <w:rPr>
          <w:b/>
          <w:sz w:val="24"/>
          <w:szCs w:val="24"/>
        </w:rPr>
        <w:t xml:space="preserve">Требования к передаваемой заказчику документации по оценке соответствия требованиям безопасности и качественным показателям предоставляемых </w:t>
      </w:r>
      <w:r w:rsidR="00041F58">
        <w:rPr>
          <w:b/>
          <w:sz w:val="24"/>
          <w:szCs w:val="24"/>
        </w:rPr>
        <w:t>товаров</w:t>
      </w:r>
    </w:p>
    <w:p w14:paraId="1E533919" w14:textId="7C35DEEB" w:rsidR="00C77DE6" w:rsidRPr="00CA7F64" w:rsidRDefault="00C77DE6" w:rsidP="00A959D9">
      <w:pPr>
        <w:pStyle w:val="a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7DE6">
        <w:rPr>
          <w:rFonts w:ascii="Times New Roman" w:hAnsi="Times New Roman" w:cs="Times New Roman"/>
          <w:sz w:val="24"/>
          <w:szCs w:val="24"/>
        </w:rPr>
        <w:t>В комплект поставки должна входить: документация по гарантийному обслуживанию, техническая документация, подробная спецификация и иная эксплуатационная документация на русском языке</w:t>
      </w:r>
      <w:r w:rsidR="00CA7F64">
        <w:rPr>
          <w:rFonts w:ascii="Times New Roman" w:hAnsi="Times New Roman" w:cs="Times New Roman"/>
          <w:sz w:val="24"/>
          <w:szCs w:val="24"/>
        </w:rPr>
        <w:t>, гарантийный паспорт.</w:t>
      </w:r>
    </w:p>
    <w:p w14:paraId="20B3A4B8" w14:textId="6C7E4913" w:rsidR="00C77DE6" w:rsidRDefault="00C77DE6" w:rsidP="00A959D9">
      <w:pPr>
        <w:pStyle w:val="a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7DE6">
        <w:rPr>
          <w:rFonts w:ascii="Times New Roman" w:hAnsi="Times New Roman" w:cs="Times New Roman"/>
          <w:sz w:val="24"/>
          <w:szCs w:val="24"/>
        </w:rPr>
        <w:t xml:space="preserve">Маркировка должна содержать сведения о Товаре: его наименование, параметры, дату производства, номер партии, срок годности, сведения о производителе Товара, а также иные </w:t>
      </w:r>
      <w:r w:rsidRPr="00C77DE6">
        <w:rPr>
          <w:rFonts w:ascii="Times New Roman" w:hAnsi="Times New Roman" w:cs="Times New Roman"/>
          <w:sz w:val="24"/>
          <w:szCs w:val="24"/>
        </w:rPr>
        <w:lastRenderedPageBreak/>
        <w:t>обозначения в соответствии с действующими международными стандартами и требованиями ГОСТ.</w:t>
      </w:r>
    </w:p>
    <w:p w14:paraId="43C654C7" w14:textId="39B5D39C" w:rsidR="0052402F" w:rsidRPr="0052402F" w:rsidRDefault="0052402F" w:rsidP="00A959D9">
      <w:pPr>
        <w:pStyle w:val="a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2402F">
        <w:rPr>
          <w:rFonts w:ascii="Times New Roman" w:hAnsi="Times New Roman" w:cs="Times New Roman"/>
          <w:sz w:val="24"/>
          <w:szCs w:val="24"/>
        </w:rPr>
        <w:t>Поставщик обязан передать заказчику вместе с товаром документацию подтверждающую безопасность и качество поставляемого товара и соответствие его требования техническ</w:t>
      </w:r>
      <w:r w:rsidR="003D4BA9">
        <w:rPr>
          <w:rFonts w:ascii="Times New Roman" w:hAnsi="Times New Roman" w:cs="Times New Roman"/>
          <w:sz w:val="24"/>
          <w:szCs w:val="24"/>
        </w:rPr>
        <w:t>их</w:t>
      </w:r>
      <w:r w:rsidRPr="0052402F">
        <w:rPr>
          <w:rFonts w:ascii="Times New Roman" w:hAnsi="Times New Roman" w:cs="Times New Roman"/>
          <w:sz w:val="24"/>
          <w:szCs w:val="24"/>
        </w:rPr>
        <w:t xml:space="preserve"> регламент</w:t>
      </w:r>
      <w:r w:rsidR="003D4BA9">
        <w:rPr>
          <w:rFonts w:ascii="Times New Roman" w:hAnsi="Times New Roman" w:cs="Times New Roman"/>
          <w:sz w:val="24"/>
          <w:szCs w:val="24"/>
        </w:rPr>
        <w:t>ов</w:t>
      </w:r>
      <w:r w:rsidRPr="0052402F">
        <w:rPr>
          <w:rFonts w:ascii="Times New Roman" w:hAnsi="Times New Roman" w:cs="Times New Roman"/>
          <w:sz w:val="24"/>
          <w:szCs w:val="24"/>
        </w:rPr>
        <w:t xml:space="preserve"> ТР ТС 004/2011 и ТР ТС 020/2011.</w:t>
      </w:r>
    </w:p>
    <w:p w14:paraId="7D2B5E4E" w14:textId="4D8B0C70" w:rsidR="00AD0272" w:rsidRPr="00F9107F" w:rsidRDefault="00AD0272" w:rsidP="00C77DE6">
      <w:pPr>
        <w:pStyle w:val="afff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9107F">
        <w:rPr>
          <w:rFonts w:ascii="Times New Roman" w:hAnsi="Times New Roman" w:cs="Times New Roman"/>
          <w:b/>
          <w:sz w:val="24"/>
          <w:szCs w:val="24"/>
        </w:rPr>
        <w:t>3.</w:t>
      </w:r>
      <w:r w:rsidR="009609DD">
        <w:rPr>
          <w:rFonts w:ascii="Times New Roman" w:hAnsi="Times New Roman" w:cs="Times New Roman"/>
          <w:b/>
          <w:sz w:val="24"/>
          <w:szCs w:val="24"/>
        </w:rPr>
        <w:t>5</w:t>
      </w:r>
      <w:r w:rsidRPr="00F9107F">
        <w:rPr>
          <w:rFonts w:ascii="Times New Roman" w:hAnsi="Times New Roman" w:cs="Times New Roman"/>
          <w:b/>
          <w:sz w:val="24"/>
          <w:szCs w:val="24"/>
        </w:rPr>
        <w:t>.</w:t>
      </w:r>
      <w:r w:rsidRPr="00F9107F">
        <w:rPr>
          <w:rFonts w:ascii="Times New Roman" w:hAnsi="Times New Roman" w:cs="Times New Roman"/>
          <w:b/>
          <w:sz w:val="24"/>
          <w:szCs w:val="24"/>
        </w:rPr>
        <w:tab/>
        <w:t>Прочие требования к поставке товаров</w:t>
      </w:r>
    </w:p>
    <w:p w14:paraId="03CDD0FF" w14:textId="31338DA9" w:rsidR="00AD0272" w:rsidRPr="005478BC" w:rsidRDefault="005478BC" w:rsidP="005478BC">
      <w:pPr>
        <w:pStyle w:val="a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7FC">
        <w:rPr>
          <w:rFonts w:ascii="Times New Roman" w:hAnsi="Times New Roman" w:cs="Times New Roman"/>
          <w:sz w:val="24"/>
          <w:szCs w:val="24"/>
        </w:rPr>
        <w:t>В техническом предложении участник должен предоставить подтверждение, что поставляемый товар соответствует требованиям, установленным постановлением Правительства Российской Федерации от 29. 12.2018 № 1716-83, а именно: производителем товара, страной отправления либо страной, через которую перемещается товар, не является Украина (применяется в части перечня, утвержденного постановлением).</w:t>
      </w:r>
    </w:p>
    <w:p w14:paraId="1F3BA2FA" w14:textId="124B0D1F" w:rsidR="00B76C2E" w:rsidRDefault="00B76C2E" w:rsidP="00B76C2E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</w:p>
    <w:p w14:paraId="13C89B0F" w14:textId="20C5A42B" w:rsidR="00AD0272" w:rsidRPr="006917FC" w:rsidRDefault="00AD0272" w:rsidP="00AD0272">
      <w:pPr>
        <w:pStyle w:val="afff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917FC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23421E" w:rsidRPr="006917FC">
        <w:rPr>
          <w:rFonts w:ascii="Times New Roman" w:hAnsi="Times New Roman" w:cs="Times New Roman"/>
          <w:b/>
          <w:sz w:val="24"/>
          <w:szCs w:val="24"/>
        </w:rPr>
        <w:t>ПОРЯДОК ФОРМИРОВАНИЯ КОММЕРЧЕСКОГО ПРЕДЛОЖЕНИЯ УЧАСТНИКА ЗАКУПКИ, ОБОСНОВАНИЯ ЦЕНЫ, РАСЧЕТОВ, ПРЕДОСТАВЛЕНИЯ БАНКОВСКИХ/НЕЗАВИСИМЫХ ГАРАНТИЙ</w:t>
      </w:r>
    </w:p>
    <w:p w14:paraId="4B5482BB" w14:textId="77777777" w:rsidR="00D702C7" w:rsidRPr="00D702C7" w:rsidRDefault="00D702C7" w:rsidP="00D702C7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D702C7">
        <w:rPr>
          <w:sz w:val="24"/>
          <w:szCs w:val="24"/>
        </w:rPr>
        <w:t>Участник предоставляет свое коммерческое предложение по форме Приложения №1 к настоящему Техническому заданию.</w:t>
      </w:r>
    </w:p>
    <w:p w14:paraId="64430B5E" w14:textId="04280D6A" w:rsidR="00AD0272" w:rsidRDefault="00D702C7" w:rsidP="00D702C7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D702C7">
        <w:rPr>
          <w:sz w:val="24"/>
          <w:szCs w:val="24"/>
        </w:rPr>
        <w:t>Порядок расчетов указан в проекте договора.</w:t>
      </w:r>
    </w:p>
    <w:p w14:paraId="39AFB760" w14:textId="77777777" w:rsidR="00D702C7" w:rsidRPr="006917FC" w:rsidRDefault="00D702C7" w:rsidP="00D702C7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</w:p>
    <w:p w14:paraId="1DF8AE63" w14:textId="77777777" w:rsidR="00AD0272" w:rsidRPr="006917FC" w:rsidRDefault="00AD0272" w:rsidP="00FA3DE5">
      <w:pPr>
        <w:autoSpaceDE w:val="0"/>
        <w:autoSpaceDN w:val="0"/>
        <w:adjustRightInd w:val="0"/>
        <w:spacing w:line="240" w:lineRule="auto"/>
        <w:rPr>
          <w:b/>
          <w:sz w:val="24"/>
          <w:szCs w:val="24"/>
        </w:rPr>
      </w:pPr>
      <w:r w:rsidRPr="006917FC">
        <w:rPr>
          <w:b/>
          <w:sz w:val="24"/>
          <w:szCs w:val="24"/>
        </w:rPr>
        <w:t xml:space="preserve">5. ТРЕБОВАНИЯ К УЧАСТНИКАМ ЗАКУПКИ </w:t>
      </w:r>
    </w:p>
    <w:p w14:paraId="6846C0F0" w14:textId="77777777" w:rsidR="00AD0272" w:rsidRPr="006917FC" w:rsidRDefault="00AD0272" w:rsidP="00FA3DE5">
      <w:pPr>
        <w:pStyle w:val="afff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17FC">
        <w:rPr>
          <w:rFonts w:ascii="Times New Roman" w:hAnsi="Times New Roman" w:cs="Times New Roman"/>
          <w:b/>
          <w:sz w:val="24"/>
          <w:szCs w:val="24"/>
        </w:rPr>
        <w:t>5.1. Требования о наличии аккредитации в Группе «Интер РАО».</w:t>
      </w:r>
    </w:p>
    <w:p w14:paraId="72EAD363" w14:textId="6225F942" w:rsidR="00C77DE6" w:rsidRPr="006917FC" w:rsidRDefault="00D702C7" w:rsidP="00FA3DE5">
      <w:pPr>
        <w:pStyle w:val="a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требуется.</w:t>
      </w:r>
    </w:p>
    <w:p w14:paraId="18868F6A" w14:textId="236EF647" w:rsidR="00AD0272" w:rsidRPr="006917FC" w:rsidRDefault="00AD0272" w:rsidP="00FA3DE5">
      <w:pPr>
        <w:pStyle w:val="afff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17FC">
        <w:rPr>
          <w:rFonts w:ascii="Times New Roman" w:hAnsi="Times New Roman" w:cs="Times New Roman"/>
          <w:b/>
          <w:sz w:val="24"/>
          <w:szCs w:val="24"/>
        </w:rPr>
        <w:t>5.2. Требования о наличии сертифицированных систем менеджмента</w:t>
      </w:r>
    </w:p>
    <w:p w14:paraId="00FEF241" w14:textId="4ACCCB84" w:rsidR="00C77DE6" w:rsidRPr="006917FC" w:rsidRDefault="00D702C7" w:rsidP="00FA3DE5">
      <w:pPr>
        <w:pStyle w:val="a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требуется.</w:t>
      </w:r>
    </w:p>
    <w:p w14:paraId="7C50C433" w14:textId="71EB0B95" w:rsidR="00AD0272" w:rsidRPr="00CA7F64" w:rsidRDefault="00AD0272" w:rsidP="00FA3DE5">
      <w:pPr>
        <w:autoSpaceDE w:val="0"/>
        <w:autoSpaceDN w:val="0"/>
        <w:adjustRightInd w:val="0"/>
        <w:spacing w:line="240" w:lineRule="auto"/>
        <w:rPr>
          <w:b/>
          <w:sz w:val="24"/>
          <w:szCs w:val="24"/>
        </w:rPr>
      </w:pPr>
      <w:r w:rsidRPr="00CA7F64">
        <w:rPr>
          <w:b/>
          <w:sz w:val="24"/>
          <w:szCs w:val="24"/>
        </w:rPr>
        <w:t>5.3. Требования к опыту поставки товаров</w:t>
      </w:r>
    </w:p>
    <w:p w14:paraId="1D454CC2" w14:textId="753CEFE1" w:rsidR="00C77DE6" w:rsidRPr="00CA7F64" w:rsidRDefault="00F35123" w:rsidP="00FA3DE5">
      <w:pPr>
        <w:pStyle w:val="a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5123">
        <w:rPr>
          <w:rFonts w:ascii="Times New Roman" w:hAnsi="Times New Roman" w:cs="Times New Roman"/>
          <w:sz w:val="24"/>
          <w:szCs w:val="24"/>
        </w:rPr>
        <w:t>Участник закупки в составе своего предложения должен предоставить справку о перечне и объемах выполнения аналогичных договоров по форме, указанной в закупочной документации, подтверждающую наличие у него опыта поставки компьютерного оборудования в количестве не менее 3 исполненных договоров за последние три года предшествующих дате подачи заявки на участие в данной закупке.</w:t>
      </w:r>
    </w:p>
    <w:p w14:paraId="78E7DDA5" w14:textId="3383223F" w:rsidR="00AD0272" w:rsidRPr="006917FC" w:rsidRDefault="00AD0272" w:rsidP="00FA3DE5">
      <w:pPr>
        <w:pStyle w:val="afff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17FC">
        <w:rPr>
          <w:rFonts w:ascii="Times New Roman" w:hAnsi="Times New Roman" w:cs="Times New Roman"/>
          <w:b/>
          <w:sz w:val="24"/>
          <w:szCs w:val="24"/>
        </w:rPr>
        <w:t xml:space="preserve">5.4. </w:t>
      </w:r>
      <w:r w:rsidR="0023421E" w:rsidRPr="006917FC">
        <w:rPr>
          <w:rFonts w:ascii="Times New Roman" w:hAnsi="Times New Roman" w:cs="Times New Roman"/>
          <w:b/>
          <w:sz w:val="24"/>
          <w:szCs w:val="24"/>
        </w:rPr>
        <w:t>Требования о предоставлении информации о производителе и о подтверждении отношений с ним</w:t>
      </w:r>
    </w:p>
    <w:p w14:paraId="7A4611B0" w14:textId="68D2F838" w:rsidR="00C77DE6" w:rsidRPr="006917FC" w:rsidRDefault="00C77DE6" w:rsidP="00FA3DE5">
      <w:pPr>
        <w:pStyle w:val="a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7FC">
        <w:rPr>
          <w:rFonts w:ascii="Times New Roman" w:hAnsi="Times New Roman" w:cs="Times New Roman"/>
          <w:sz w:val="24"/>
          <w:szCs w:val="24"/>
        </w:rPr>
        <w:t>В случае если участник закупки не является производителем товара</w:t>
      </w:r>
      <w:r w:rsidR="00F06081">
        <w:rPr>
          <w:rFonts w:ascii="Times New Roman" w:hAnsi="Times New Roman" w:cs="Times New Roman"/>
          <w:sz w:val="24"/>
          <w:szCs w:val="24"/>
        </w:rPr>
        <w:t xml:space="preserve"> </w:t>
      </w:r>
      <w:r w:rsidR="00F06081" w:rsidRPr="00F06081">
        <w:rPr>
          <w:rFonts w:ascii="Times New Roman" w:hAnsi="Times New Roman" w:cs="Times New Roman"/>
          <w:sz w:val="24"/>
          <w:szCs w:val="24"/>
        </w:rPr>
        <w:t>(ПК, ноутбуки и мониторы)</w:t>
      </w:r>
      <w:r w:rsidRPr="006917FC">
        <w:rPr>
          <w:rFonts w:ascii="Times New Roman" w:hAnsi="Times New Roman" w:cs="Times New Roman"/>
          <w:sz w:val="24"/>
          <w:szCs w:val="24"/>
        </w:rPr>
        <w:t>, то в состав своего предложения он должен включить письмо от завода-изготовителя или иные документы (дилерские документы, копии договоров, сертификаты о партнерстве)</w:t>
      </w:r>
      <w:r w:rsidR="000441B2" w:rsidRPr="006917FC">
        <w:rPr>
          <w:rFonts w:ascii="Times New Roman" w:hAnsi="Times New Roman" w:cs="Times New Roman"/>
          <w:sz w:val="24"/>
          <w:szCs w:val="24"/>
        </w:rPr>
        <w:t>,</w:t>
      </w:r>
      <w:r w:rsidRPr="006917F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917FC">
        <w:rPr>
          <w:rFonts w:ascii="Times New Roman" w:hAnsi="Times New Roman" w:cs="Times New Roman"/>
          <w:sz w:val="24"/>
          <w:szCs w:val="24"/>
        </w:rPr>
        <w:t>подтверждающие  возможность</w:t>
      </w:r>
      <w:proofErr w:type="gramEnd"/>
      <w:r w:rsidRPr="006917FC">
        <w:rPr>
          <w:rFonts w:ascii="Times New Roman" w:hAnsi="Times New Roman" w:cs="Times New Roman"/>
          <w:sz w:val="24"/>
          <w:szCs w:val="24"/>
        </w:rPr>
        <w:t xml:space="preserve"> осуществлять отпуск товаров через данного поставщика. </w:t>
      </w:r>
    </w:p>
    <w:p w14:paraId="72A4D6AF" w14:textId="2328825C" w:rsidR="0052402F" w:rsidRDefault="0052402F" w:rsidP="00FA3DE5">
      <w:pPr>
        <w:pStyle w:val="a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7FC">
        <w:rPr>
          <w:rFonts w:ascii="Times New Roman" w:hAnsi="Times New Roman" w:cs="Times New Roman"/>
          <w:sz w:val="24"/>
          <w:szCs w:val="24"/>
        </w:rPr>
        <w:t xml:space="preserve">Участник закупки в своем предложении должен указать наименование производителя </w:t>
      </w:r>
      <w:r w:rsidR="00E356FA" w:rsidRPr="006917FC">
        <w:rPr>
          <w:rFonts w:ascii="Times New Roman" w:hAnsi="Times New Roman" w:cs="Times New Roman"/>
          <w:sz w:val="24"/>
          <w:szCs w:val="24"/>
        </w:rPr>
        <w:t xml:space="preserve">и модель, </w:t>
      </w:r>
      <w:r w:rsidRPr="006917FC">
        <w:rPr>
          <w:rFonts w:ascii="Times New Roman" w:hAnsi="Times New Roman" w:cs="Times New Roman"/>
          <w:sz w:val="24"/>
          <w:szCs w:val="24"/>
        </w:rPr>
        <w:t>предлагаемой к поставке продукции</w:t>
      </w:r>
      <w:r w:rsidR="00041F58" w:rsidRPr="006917FC">
        <w:rPr>
          <w:rFonts w:ascii="Times New Roman" w:hAnsi="Times New Roman" w:cs="Times New Roman"/>
          <w:sz w:val="24"/>
          <w:szCs w:val="24"/>
        </w:rPr>
        <w:t>.</w:t>
      </w:r>
    </w:p>
    <w:p w14:paraId="2AE6C96D" w14:textId="77777777" w:rsidR="00B76C2E" w:rsidRDefault="00B76C2E" w:rsidP="00B76C2E">
      <w:pPr>
        <w:adjustRightInd w:val="0"/>
        <w:spacing w:line="240" w:lineRule="auto"/>
        <w:rPr>
          <w:b/>
          <w:sz w:val="24"/>
          <w:szCs w:val="24"/>
        </w:rPr>
      </w:pPr>
    </w:p>
    <w:p w14:paraId="767DF109" w14:textId="08BB7899" w:rsidR="008A3BBA" w:rsidRDefault="009D3DB2" w:rsidP="008A3BBA">
      <w:pPr>
        <w:adjustRightInd w:val="0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6. </w:t>
      </w:r>
      <w:r w:rsidR="0023421E">
        <w:rPr>
          <w:b/>
          <w:sz w:val="24"/>
          <w:szCs w:val="24"/>
        </w:rPr>
        <w:t>ПРИЛОЖЕНИЯ</w:t>
      </w:r>
    </w:p>
    <w:p w14:paraId="1B0E37DD" w14:textId="3AE38DF0" w:rsidR="0023421E" w:rsidRPr="00D702C7" w:rsidRDefault="0023421E" w:rsidP="008A3BBA">
      <w:pPr>
        <w:adjustRightInd w:val="0"/>
        <w:spacing w:line="240" w:lineRule="auto"/>
        <w:rPr>
          <w:bCs/>
          <w:sz w:val="24"/>
          <w:szCs w:val="24"/>
        </w:rPr>
      </w:pPr>
      <w:r w:rsidRPr="00D702C7">
        <w:rPr>
          <w:bCs/>
          <w:sz w:val="24"/>
          <w:szCs w:val="24"/>
        </w:rPr>
        <w:t>Приложение №1 Спецификация.</w:t>
      </w:r>
    </w:p>
    <w:p w14:paraId="56A64122" w14:textId="4796310C" w:rsidR="00D26788" w:rsidRPr="00D702C7" w:rsidRDefault="00D26788" w:rsidP="008A3BBA">
      <w:pPr>
        <w:adjustRightInd w:val="0"/>
        <w:spacing w:line="240" w:lineRule="auto"/>
        <w:rPr>
          <w:bCs/>
          <w:sz w:val="24"/>
          <w:szCs w:val="24"/>
        </w:rPr>
      </w:pPr>
      <w:r w:rsidRPr="00D702C7">
        <w:rPr>
          <w:bCs/>
          <w:sz w:val="24"/>
          <w:szCs w:val="24"/>
        </w:rPr>
        <w:t>Приложение №2 Опросный лист</w:t>
      </w:r>
      <w:r w:rsidR="00D702C7">
        <w:rPr>
          <w:bCs/>
          <w:sz w:val="24"/>
          <w:szCs w:val="24"/>
        </w:rPr>
        <w:t>.</w:t>
      </w:r>
    </w:p>
    <w:p w14:paraId="277DF4BC" w14:textId="26228546" w:rsidR="0023421E" w:rsidRDefault="0023421E" w:rsidP="008A3BBA">
      <w:pPr>
        <w:adjustRightInd w:val="0"/>
        <w:spacing w:line="240" w:lineRule="auto"/>
        <w:rPr>
          <w:b/>
          <w:sz w:val="24"/>
          <w:szCs w:val="24"/>
        </w:rPr>
      </w:pPr>
    </w:p>
    <w:p w14:paraId="155F9205" w14:textId="77777777" w:rsidR="0023421E" w:rsidRDefault="0023421E" w:rsidP="008A3BBA">
      <w:pPr>
        <w:adjustRightInd w:val="0"/>
        <w:spacing w:line="240" w:lineRule="auto"/>
        <w:rPr>
          <w:b/>
          <w:sz w:val="24"/>
          <w:szCs w:val="24"/>
        </w:rPr>
      </w:pPr>
    </w:p>
    <w:p w14:paraId="4C2B7C96" w14:textId="2A966717" w:rsidR="008A3BBA" w:rsidRPr="008C1E36" w:rsidRDefault="008A3BBA" w:rsidP="008A3BBA">
      <w:pPr>
        <w:spacing w:line="240" w:lineRule="auto"/>
        <w:ind w:firstLine="0"/>
        <w:rPr>
          <w:b/>
          <w:sz w:val="24"/>
          <w:szCs w:val="24"/>
        </w:rPr>
      </w:pPr>
      <w:r w:rsidRPr="008C1E36">
        <w:rPr>
          <w:b/>
          <w:sz w:val="24"/>
          <w:szCs w:val="24"/>
        </w:rPr>
        <w:t>Ответственны</w:t>
      </w:r>
      <w:r w:rsidR="001C3A7E">
        <w:rPr>
          <w:b/>
          <w:sz w:val="24"/>
          <w:szCs w:val="24"/>
        </w:rPr>
        <w:t>е</w:t>
      </w:r>
      <w:r w:rsidRPr="008C1E36">
        <w:rPr>
          <w:b/>
          <w:sz w:val="24"/>
          <w:szCs w:val="24"/>
        </w:rPr>
        <w:t xml:space="preserve"> исполнител</w:t>
      </w:r>
      <w:r w:rsidR="001C3A7E">
        <w:rPr>
          <w:b/>
          <w:sz w:val="24"/>
          <w:szCs w:val="24"/>
        </w:rPr>
        <w:t>и</w:t>
      </w:r>
    </w:p>
    <w:p w14:paraId="72CA27D9" w14:textId="215344F5" w:rsidR="00B76C2E" w:rsidRDefault="00B76C2E" w:rsidP="003762F4">
      <w:pPr>
        <w:spacing w:line="240" w:lineRule="auto"/>
        <w:ind w:firstLine="0"/>
        <w:rPr>
          <w:b/>
          <w:sz w:val="24"/>
          <w:szCs w:val="24"/>
          <w:highlight w:val="yellow"/>
        </w:rPr>
      </w:pPr>
    </w:p>
    <w:tbl>
      <w:tblPr>
        <w:tblW w:w="10181" w:type="dxa"/>
        <w:tblLayout w:type="fixed"/>
        <w:tblLook w:val="01E0" w:firstRow="1" w:lastRow="1" w:firstColumn="1" w:lastColumn="1" w:noHBand="0" w:noVBand="0"/>
      </w:tblPr>
      <w:tblGrid>
        <w:gridCol w:w="4678"/>
        <w:gridCol w:w="3119"/>
        <w:gridCol w:w="2384"/>
      </w:tblGrid>
      <w:tr w:rsidR="001C3A7E" w:rsidRPr="008C1E36" w14:paraId="597E8B91" w14:textId="77777777" w:rsidTr="00F95011">
        <w:trPr>
          <w:trHeight w:val="780"/>
        </w:trPr>
        <w:tc>
          <w:tcPr>
            <w:tcW w:w="4678" w:type="dxa"/>
            <w:vAlign w:val="center"/>
          </w:tcPr>
          <w:p w14:paraId="35627851" w14:textId="733662D7" w:rsidR="001C3A7E" w:rsidRPr="008C1E36" w:rsidRDefault="001C3A7E" w:rsidP="00F95011">
            <w:pPr>
              <w:tabs>
                <w:tab w:val="left" w:pos="851"/>
              </w:tabs>
              <w:spacing w:line="240" w:lineRule="auto"/>
              <w:ind w:left="-105" w:firstLine="0"/>
              <w:contextualSpacing/>
              <w:jc w:val="left"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Начальник управления ИТ</w:t>
            </w:r>
          </w:p>
        </w:tc>
        <w:tc>
          <w:tcPr>
            <w:tcW w:w="3119" w:type="dxa"/>
            <w:vAlign w:val="bottom"/>
          </w:tcPr>
          <w:p w14:paraId="1DAE8B87" w14:textId="77777777" w:rsidR="001C3A7E" w:rsidRPr="008C1E36" w:rsidRDefault="001C3A7E" w:rsidP="00F95011">
            <w:pPr>
              <w:keepNext/>
              <w:keepLines/>
              <w:tabs>
                <w:tab w:val="left" w:pos="720"/>
              </w:tabs>
              <w:spacing w:line="240" w:lineRule="auto"/>
              <w:ind w:firstLine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C1E36">
              <w:rPr>
                <w:rFonts w:eastAsia="Calibri"/>
                <w:sz w:val="24"/>
                <w:szCs w:val="24"/>
                <w:lang w:eastAsia="en-US"/>
              </w:rPr>
              <w:t>________________________</w:t>
            </w:r>
          </w:p>
          <w:p w14:paraId="4C2B7430" w14:textId="77777777" w:rsidR="001C3A7E" w:rsidRPr="008C1E36" w:rsidRDefault="001C3A7E" w:rsidP="00F95011">
            <w:pPr>
              <w:keepNext/>
              <w:keepLines/>
              <w:tabs>
                <w:tab w:val="left" w:pos="720"/>
              </w:tabs>
              <w:spacing w:line="240" w:lineRule="auto"/>
              <w:ind w:firstLine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384" w:type="dxa"/>
            <w:vAlign w:val="center"/>
          </w:tcPr>
          <w:p w14:paraId="3A152D7B" w14:textId="43A69928" w:rsidR="001C3A7E" w:rsidRPr="008C1E36" w:rsidRDefault="001C3A7E" w:rsidP="001C3A7E">
            <w:pPr>
              <w:tabs>
                <w:tab w:val="left" w:pos="851"/>
              </w:tabs>
              <w:spacing w:line="240" w:lineRule="auto"/>
              <w:ind w:firstLine="0"/>
              <w:contextualSpacing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14:paraId="12893928" w14:textId="37D10C5E" w:rsidR="0070506E" w:rsidRDefault="0070506E" w:rsidP="003762F4">
      <w:pPr>
        <w:spacing w:line="240" w:lineRule="auto"/>
        <w:ind w:firstLine="0"/>
        <w:rPr>
          <w:b/>
          <w:sz w:val="24"/>
          <w:szCs w:val="24"/>
          <w:highlight w:val="yellow"/>
        </w:rPr>
      </w:pPr>
    </w:p>
    <w:p w14:paraId="169C3982" w14:textId="78111579" w:rsidR="00D64C90" w:rsidRDefault="0070506E" w:rsidP="00D64C90">
      <w:pPr>
        <w:spacing w:after="160" w:line="259" w:lineRule="auto"/>
        <w:ind w:firstLine="0"/>
        <w:jc w:val="right"/>
        <w:rPr>
          <w:b/>
          <w:sz w:val="24"/>
          <w:szCs w:val="24"/>
        </w:rPr>
      </w:pPr>
      <w:r>
        <w:rPr>
          <w:b/>
          <w:sz w:val="24"/>
          <w:szCs w:val="24"/>
          <w:highlight w:val="yellow"/>
        </w:rPr>
        <w:br w:type="page"/>
      </w:r>
    </w:p>
    <w:p w14:paraId="57AF73BA" w14:textId="77085B1C" w:rsidR="0070506E" w:rsidRDefault="0070506E" w:rsidP="00481666">
      <w:pPr>
        <w:spacing w:after="160" w:line="259" w:lineRule="auto"/>
        <w:ind w:firstLine="0"/>
        <w:jc w:val="right"/>
        <w:rPr>
          <w:b/>
          <w:sz w:val="24"/>
          <w:szCs w:val="24"/>
        </w:rPr>
      </w:pPr>
      <w:r w:rsidRPr="00A97586">
        <w:rPr>
          <w:b/>
          <w:sz w:val="24"/>
          <w:szCs w:val="24"/>
        </w:rPr>
        <w:lastRenderedPageBreak/>
        <w:t xml:space="preserve">Приложение 2 </w:t>
      </w:r>
    </w:p>
    <w:p w14:paraId="00F78EE0" w14:textId="77777777" w:rsidR="0070506E" w:rsidRPr="00A97586" w:rsidRDefault="0070506E" w:rsidP="0070506E">
      <w:pPr>
        <w:spacing w:line="240" w:lineRule="auto"/>
        <w:ind w:firstLine="0"/>
        <w:jc w:val="right"/>
        <w:rPr>
          <w:b/>
          <w:sz w:val="24"/>
          <w:szCs w:val="24"/>
        </w:rPr>
      </w:pPr>
      <w:r w:rsidRPr="00A97586">
        <w:rPr>
          <w:b/>
          <w:sz w:val="24"/>
          <w:szCs w:val="24"/>
        </w:rPr>
        <w:t>к Техническому заданию</w:t>
      </w:r>
    </w:p>
    <w:p w14:paraId="3430D4DC" w14:textId="77777777" w:rsidR="0070506E" w:rsidRPr="00A97586" w:rsidRDefault="0070506E" w:rsidP="0070506E">
      <w:pPr>
        <w:spacing w:line="240" w:lineRule="auto"/>
        <w:ind w:firstLine="0"/>
        <w:jc w:val="right"/>
        <w:rPr>
          <w:b/>
          <w:sz w:val="24"/>
          <w:szCs w:val="24"/>
        </w:rPr>
      </w:pPr>
    </w:p>
    <w:p w14:paraId="6483D227" w14:textId="77777777" w:rsidR="00204BB0" w:rsidRPr="00473C4B" w:rsidRDefault="00204BB0" w:rsidP="00204BB0">
      <w:pPr>
        <w:spacing w:line="240" w:lineRule="auto"/>
        <w:ind w:firstLine="0"/>
        <w:rPr>
          <w:b/>
          <w:sz w:val="24"/>
          <w:szCs w:val="24"/>
        </w:rPr>
      </w:pPr>
      <w:r w:rsidRPr="00473C4B">
        <w:rPr>
          <w:b/>
          <w:sz w:val="24"/>
          <w:szCs w:val="24"/>
        </w:rPr>
        <w:t>Опросный лист</w:t>
      </w:r>
    </w:p>
    <w:p w14:paraId="302210FD" w14:textId="77777777" w:rsidR="00204BB0" w:rsidRPr="00473C4B" w:rsidRDefault="00204BB0" w:rsidP="00204BB0">
      <w:pPr>
        <w:spacing w:line="240" w:lineRule="auto"/>
        <w:ind w:firstLine="0"/>
        <w:rPr>
          <w:b/>
          <w:sz w:val="24"/>
          <w:szCs w:val="24"/>
        </w:rPr>
      </w:pPr>
    </w:p>
    <w:p w14:paraId="25F28630" w14:textId="77777777" w:rsidR="00204BB0" w:rsidRPr="00473C4B" w:rsidRDefault="00204BB0" w:rsidP="00204BB0">
      <w:pPr>
        <w:spacing w:line="240" w:lineRule="auto"/>
        <w:ind w:firstLine="0"/>
        <w:rPr>
          <w:b/>
          <w:sz w:val="24"/>
          <w:szCs w:val="24"/>
        </w:rPr>
      </w:pPr>
      <w:r w:rsidRPr="00473C4B">
        <w:rPr>
          <w:b/>
          <w:sz w:val="24"/>
          <w:szCs w:val="24"/>
        </w:rPr>
        <w:t>1. Персональный компьютер</w:t>
      </w:r>
    </w:p>
    <w:tbl>
      <w:tblPr>
        <w:tblStyle w:val="affa"/>
        <w:tblW w:w="9923" w:type="dxa"/>
        <w:tblInd w:w="-147" w:type="dxa"/>
        <w:tblLook w:val="04A0" w:firstRow="1" w:lastRow="0" w:firstColumn="1" w:lastColumn="0" w:noHBand="0" w:noVBand="1"/>
      </w:tblPr>
      <w:tblGrid>
        <w:gridCol w:w="2269"/>
        <w:gridCol w:w="5384"/>
        <w:gridCol w:w="2270"/>
      </w:tblGrid>
      <w:tr w:rsidR="00204BB0" w:rsidRPr="00473C4B" w14:paraId="5D18E8A8" w14:textId="77777777" w:rsidTr="00D60866">
        <w:tc>
          <w:tcPr>
            <w:tcW w:w="2269" w:type="dxa"/>
          </w:tcPr>
          <w:p w14:paraId="6412B5D4" w14:textId="77777777" w:rsidR="00204BB0" w:rsidRPr="00473C4B" w:rsidRDefault="00204BB0" w:rsidP="00204BB0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473C4B">
              <w:rPr>
                <w:b/>
                <w:sz w:val="24"/>
                <w:szCs w:val="24"/>
              </w:rPr>
              <w:t>Наименование технических требований</w:t>
            </w:r>
          </w:p>
        </w:tc>
        <w:tc>
          <w:tcPr>
            <w:tcW w:w="5384" w:type="dxa"/>
          </w:tcPr>
          <w:p w14:paraId="3CD6706A" w14:textId="77777777" w:rsidR="00204BB0" w:rsidRPr="00473C4B" w:rsidRDefault="00204BB0" w:rsidP="00204BB0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473C4B">
              <w:rPr>
                <w:b/>
                <w:sz w:val="24"/>
                <w:szCs w:val="24"/>
              </w:rPr>
              <w:t>Требования заказчика</w:t>
            </w:r>
          </w:p>
        </w:tc>
        <w:tc>
          <w:tcPr>
            <w:tcW w:w="2270" w:type="dxa"/>
          </w:tcPr>
          <w:p w14:paraId="09A369A7" w14:textId="77777777" w:rsidR="00204BB0" w:rsidRPr="00473C4B" w:rsidRDefault="00204BB0" w:rsidP="00204BB0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473C4B">
              <w:rPr>
                <w:b/>
                <w:sz w:val="24"/>
                <w:szCs w:val="24"/>
              </w:rPr>
              <w:t>Предложение участника</w:t>
            </w:r>
          </w:p>
        </w:tc>
      </w:tr>
      <w:tr w:rsidR="00204BB0" w:rsidRPr="00473C4B" w14:paraId="795E81AE" w14:textId="77777777" w:rsidTr="00D60866">
        <w:trPr>
          <w:trHeight w:val="1796"/>
        </w:trPr>
        <w:tc>
          <w:tcPr>
            <w:tcW w:w="2269" w:type="dxa"/>
          </w:tcPr>
          <w:p w14:paraId="1FA26FB1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943503">
              <w:rPr>
                <w:bCs/>
                <w:sz w:val="24"/>
                <w:szCs w:val="24"/>
              </w:rPr>
              <w:t>Процессор</w:t>
            </w:r>
          </w:p>
        </w:tc>
        <w:tc>
          <w:tcPr>
            <w:tcW w:w="5384" w:type="dxa"/>
          </w:tcPr>
          <w:p w14:paraId="35A39A0A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943503">
              <w:rPr>
                <w:bCs/>
                <w:sz w:val="24"/>
                <w:szCs w:val="24"/>
              </w:rPr>
              <w:t>Intel® Core™- не ниже i3 12-го поколения или эквивалент</w:t>
            </w:r>
          </w:p>
          <w:p w14:paraId="60594913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943503">
              <w:rPr>
                <w:bCs/>
                <w:sz w:val="24"/>
                <w:szCs w:val="24"/>
              </w:rPr>
              <w:t>Частота – не менее 3300 МГц (базовая частота)</w:t>
            </w:r>
          </w:p>
          <w:p w14:paraId="5C5536C4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943503">
              <w:rPr>
                <w:bCs/>
                <w:sz w:val="24"/>
                <w:szCs w:val="24"/>
              </w:rPr>
              <w:t>Количество ядер – не менее 4</w:t>
            </w:r>
          </w:p>
          <w:p w14:paraId="4C22E760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943503">
              <w:rPr>
                <w:bCs/>
                <w:sz w:val="24"/>
                <w:szCs w:val="24"/>
              </w:rPr>
              <w:t>Объем кэш памяти (не менее):</w:t>
            </w:r>
          </w:p>
          <w:p w14:paraId="72133679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943503">
              <w:rPr>
                <w:bCs/>
                <w:sz w:val="24"/>
                <w:szCs w:val="24"/>
              </w:rPr>
              <w:t>L1 – 320 КВ</w:t>
            </w:r>
          </w:p>
          <w:p w14:paraId="661DAFAC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943503">
              <w:rPr>
                <w:bCs/>
                <w:sz w:val="24"/>
                <w:szCs w:val="24"/>
              </w:rPr>
              <w:t>L2 – 5.0 МВ</w:t>
            </w:r>
          </w:p>
          <w:p w14:paraId="1BE95318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943503">
              <w:rPr>
                <w:bCs/>
                <w:sz w:val="24"/>
                <w:szCs w:val="24"/>
              </w:rPr>
              <w:t>L3 – 12 МВ</w:t>
            </w:r>
          </w:p>
        </w:tc>
        <w:tc>
          <w:tcPr>
            <w:tcW w:w="2270" w:type="dxa"/>
          </w:tcPr>
          <w:p w14:paraId="612591FD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</w:tc>
      </w:tr>
      <w:tr w:rsidR="00204BB0" w:rsidRPr="00473C4B" w14:paraId="07C9BCD8" w14:textId="77777777" w:rsidTr="00D60866">
        <w:tc>
          <w:tcPr>
            <w:tcW w:w="2269" w:type="dxa"/>
          </w:tcPr>
          <w:p w14:paraId="39A1EA32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943503">
              <w:rPr>
                <w:bCs/>
                <w:sz w:val="24"/>
                <w:szCs w:val="24"/>
              </w:rPr>
              <w:t>Видеоадаптер</w:t>
            </w:r>
          </w:p>
        </w:tc>
        <w:tc>
          <w:tcPr>
            <w:tcW w:w="5384" w:type="dxa"/>
          </w:tcPr>
          <w:p w14:paraId="13A24EEB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  <w:lang w:bidi="ru-RU"/>
              </w:rPr>
            </w:pPr>
            <w:r w:rsidRPr="00943503">
              <w:rPr>
                <w:bCs/>
                <w:sz w:val="24"/>
                <w:szCs w:val="24"/>
                <w:lang w:bidi="ru-RU"/>
              </w:rPr>
              <w:t>Интегрированный</w:t>
            </w:r>
          </w:p>
        </w:tc>
        <w:tc>
          <w:tcPr>
            <w:tcW w:w="2270" w:type="dxa"/>
          </w:tcPr>
          <w:p w14:paraId="54BA3D2D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</w:tc>
      </w:tr>
      <w:tr w:rsidR="00204BB0" w:rsidRPr="00473C4B" w14:paraId="66548BA2" w14:textId="77777777" w:rsidTr="00D60866">
        <w:tc>
          <w:tcPr>
            <w:tcW w:w="2269" w:type="dxa"/>
          </w:tcPr>
          <w:p w14:paraId="615E679C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943503">
              <w:rPr>
                <w:bCs/>
                <w:sz w:val="24"/>
                <w:szCs w:val="24"/>
              </w:rPr>
              <w:t>Оперативная память</w:t>
            </w:r>
          </w:p>
        </w:tc>
        <w:tc>
          <w:tcPr>
            <w:tcW w:w="5384" w:type="dxa"/>
          </w:tcPr>
          <w:p w14:paraId="7DB9ADE6" w14:textId="6152895B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  <w:lang w:bidi="ru-RU"/>
              </w:rPr>
            </w:pPr>
            <w:r w:rsidRPr="00943503">
              <w:rPr>
                <w:bCs/>
                <w:sz w:val="24"/>
                <w:szCs w:val="24"/>
                <w:lang w:bidi="ru-RU"/>
              </w:rPr>
              <w:t xml:space="preserve">Объем – не менее </w:t>
            </w:r>
            <w:r w:rsidR="00D702C7">
              <w:rPr>
                <w:bCs/>
                <w:sz w:val="24"/>
                <w:szCs w:val="24"/>
                <w:lang w:bidi="ru-RU"/>
              </w:rPr>
              <w:t>16</w:t>
            </w:r>
            <w:r w:rsidRPr="00943503">
              <w:rPr>
                <w:bCs/>
                <w:sz w:val="24"/>
                <w:szCs w:val="24"/>
                <w:lang w:bidi="ru-RU"/>
              </w:rPr>
              <w:t xml:space="preserve"> </w:t>
            </w:r>
            <w:proofErr w:type="gramStart"/>
            <w:r w:rsidRPr="00943503">
              <w:rPr>
                <w:bCs/>
                <w:sz w:val="24"/>
                <w:szCs w:val="24"/>
                <w:lang w:bidi="ru-RU"/>
              </w:rPr>
              <w:t>Г</w:t>
            </w:r>
            <w:r w:rsidR="00D702C7">
              <w:rPr>
                <w:bCs/>
                <w:sz w:val="24"/>
                <w:szCs w:val="24"/>
                <w:lang w:bidi="ru-RU"/>
              </w:rPr>
              <w:t>Б</w:t>
            </w:r>
            <w:r w:rsidRPr="00943503">
              <w:rPr>
                <w:bCs/>
                <w:sz w:val="24"/>
                <w:szCs w:val="24"/>
                <w:lang w:bidi="ru-RU"/>
              </w:rPr>
              <w:t>;  тип</w:t>
            </w:r>
            <w:proofErr w:type="gramEnd"/>
            <w:r w:rsidRPr="00943503">
              <w:rPr>
                <w:bCs/>
                <w:sz w:val="24"/>
                <w:szCs w:val="24"/>
                <w:lang w:bidi="ru-RU"/>
              </w:rPr>
              <w:t xml:space="preserve"> не ниже DDR4</w:t>
            </w:r>
          </w:p>
        </w:tc>
        <w:tc>
          <w:tcPr>
            <w:tcW w:w="2270" w:type="dxa"/>
          </w:tcPr>
          <w:p w14:paraId="575155C7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</w:tc>
      </w:tr>
      <w:tr w:rsidR="00204BB0" w:rsidRPr="00473C4B" w14:paraId="10D36214" w14:textId="77777777" w:rsidTr="00D60866">
        <w:tc>
          <w:tcPr>
            <w:tcW w:w="2269" w:type="dxa"/>
          </w:tcPr>
          <w:p w14:paraId="547DA59C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943503">
              <w:rPr>
                <w:bCs/>
                <w:sz w:val="24"/>
                <w:szCs w:val="24"/>
                <w:lang w:val="en-US"/>
              </w:rPr>
              <w:t>C</w:t>
            </w:r>
            <w:r w:rsidRPr="00943503">
              <w:rPr>
                <w:bCs/>
                <w:sz w:val="24"/>
                <w:szCs w:val="24"/>
              </w:rPr>
              <w:t>лоты под оперативную память</w:t>
            </w:r>
          </w:p>
        </w:tc>
        <w:tc>
          <w:tcPr>
            <w:tcW w:w="5384" w:type="dxa"/>
          </w:tcPr>
          <w:p w14:paraId="734730C1" w14:textId="708ABEF9" w:rsidR="00204BB0" w:rsidRPr="00943503" w:rsidRDefault="002A5765" w:rsidP="00204BB0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2A5765">
              <w:rPr>
                <w:bCs/>
                <w:sz w:val="24"/>
                <w:szCs w:val="24"/>
                <w:lang w:bidi="ru-RU"/>
              </w:rPr>
              <w:t xml:space="preserve">SO-DIMM / </w:t>
            </w:r>
            <w:proofErr w:type="gramStart"/>
            <w:r w:rsidRPr="002A5765">
              <w:rPr>
                <w:bCs/>
                <w:sz w:val="24"/>
                <w:szCs w:val="24"/>
                <w:lang w:bidi="ru-RU"/>
              </w:rPr>
              <w:t>DIMM  не</w:t>
            </w:r>
            <w:proofErr w:type="gramEnd"/>
            <w:r w:rsidRPr="002A5765">
              <w:rPr>
                <w:bCs/>
                <w:sz w:val="24"/>
                <w:szCs w:val="24"/>
                <w:lang w:bidi="ru-RU"/>
              </w:rPr>
              <w:t xml:space="preserve"> менее 1 шт,</w:t>
            </w:r>
          </w:p>
        </w:tc>
        <w:tc>
          <w:tcPr>
            <w:tcW w:w="2270" w:type="dxa"/>
          </w:tcPr>
          <w:p w14:paraId="0D264936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</w:tc>
      </w:tr>
      <w:tr w:rsidR="00204BB0" w:rsidRPr="00473C4B" w14:paraId="67DC42D9" w14:textId="77777777" w:rsidTr="00D60866">
        <w:tc>
          <w:tcPr>
            <w:tcW w:w="2269" w:type="dxa"/>
          </w:tcPr>
          <w:p w14:paraId="18665B5B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943503">
              <w:rPr>
                <w:bCs/>
                <w:sz w:val="24"/>
                <w:szCs w:val="24"/>
              </w:rPr>
              <w:t>Накопитель</w:t>
            </w:r>
          </w:p>
        </w:tc>
        <w:tc>
          <w:tcPr>
            <w:tcW w:w="5384" w:type="dxa"/>
          </w:tcPr>
          <w:p w14:paraId="29CB6D7A" w14:textId="747EE254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943503">
              <w:rPr>
                <w:bCs/>
                <w:sz w:val="24"/>
                <w:szCs w:val="24"/>
                <w:lang w:bidi="ru-RU"/>
              </w:rPr>
              <w:t xml:space="preserve">SSD не менее </w:t>
            </w:r>
            <w:r w:rsidR="00D702C7">
              <w:rPr>
                <w:bCs/>
                <w:sz w:val="24"/>
                <w:szCs w:val="24"/>
                <w:lang w:bidi="ru-RU"/>
              </w:rPr>
              <w:t>512</w:t>
            </w:r>
            <w:r w:rsidRPr="00943503">
              <w:rPr>
                <w:bCs/>
                <w:sz w:val="24"/>
                <w:szCs w:val="24"/>
                <w:lang w:bidi="ru-RU"/>
              </w:rPr>
              <w:t xml:space="preserve"> Г</w:t>
            </w:r>
            <w:r w:rsidR="00D702C7">
              <w:rPr>
                <w:bCs/>
                <w:sz w:val="24"/>
                <w:szCs w:val="24"/>
                <w:lang w:bidi="ru-RU"/>
              </w:rPr>
              <w:t>Б,</w:t>
            </w:r>
            <w:r w:rsidRPr="00943503">
              <w:rPr>
                <w:bCs/>
                <w:sz w:val="24"/>
                <w:szCs w:val="24"/>
                <w:lang w:bidi="ru-RU"/>
              </w:rPr>
              <w:t xml:space="preserve"> тип интерфейса M.2, установленный на материнской плате</w:t>
            </w:r>
          </w:p>
        </w:tc>
        <w:tc>
          <w:tcPr>
            <w:tcW w:w="2270" w:type="dxa"/>
          </w:tcPr>
          <w:p w14:paraId="7C33BCBB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</w:tc>
      </w:tr>
      <w:tr w:rsidR="00204BB0" w:rsidRPr="00473C4B" w14:paraId="69402333" w14:textId="77777777" w:rsidTr="00D60866">
        <w:tc>
          <w:tcPr>
            <w:tcW w:w="2269" w:type="dxa"/>
          </w:tcPr>
          <w:p w14:paraId="07FD74D9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943503">
              <w:rPr>
                <w:bCs/>
                <w:sz w:val="24"/>
                <w:szCs w:val="24"/>
              </w:rPr>
              <w:t>Сетевая карта</w:t>
            </w:r>
          </w:p>
        </w:tc>
        <w:tc>
          <w:tcPr>
            <w:tcW w:w="5384" w:type="dxa"/>
          </w:tcPr>
          <w:p w14:paraId="21785F88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943503">
              <w:rPr>
                <w:bCs/>
                <w:sz w:val="24"/>
                <w:szCs w:val="24"/>
                <w:lang w:bidi="ru-RU"/>
              </w:rPr>
              <w:t xml:space="preserve">1000 Мбит/с, разъем RJ-45 </w:t>
            </w:r>
            <w:proofErr w:type="gramStart"/>
            <w:r w:rsidRPr="00943503">
              <w:rPr>
                <w:bCs/>
                <w:sz w:val="24"/>
                <w:szCs w:val="24"/>
                <w:lang w:bidi="ru-RU"/>
              </w:rPr>
              <w:t>-  не</w:t>
            </w:r>
            <w:proofErr w:type="gramEnd"/>
            <w:r w:rsidRPr="00943503">
              <w:rPr>
                <w:bCs/>
                <w:sz w:val="24"/>
                <w:szCs w:val="24"/>
                <w:lang w:bidi="ru-RU"/>
              </w:rPr>
              <w:t xml:space="preserve"> менее 1 шт.</w:t>
            </w:r>
          </w:p>
        </w:tc>
        <w:tc>
          <w:tcPr>
            <w:tcW w:w="2270" w:type="dxa"/>
          </w:tcPr>
          <w:p w14:paraId="21F5AED0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</w:tc>
      </w:tr>
      <w:tr w:rsidR="00204BB0" w:rsidRPr="00473C4B" w14:paraId="011A806A" w14:textId="77777777" w:rsidTr="00D60866">
        <w:tc>
          <w:tcPr>
            <w:tcW w:w="2269" w:type="dxa"/>
          </w:tcPr>
          <w:p w14:paraId="5C9339DC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943503">
              <w:rPr>
                <w:bCs/>
                <w:sz w:val="24"/>
                <w:szCs w:val="24"/>
              </w:rPr>
              <w:t xml:space="preserve">Разъемы </w:t>
            </w:r>
          </w:p>
        </w:tc>
        <w:tc>
          <w:tcPr>
            <w:tcW w:w="5384" w:type="dxa"/>
          </w:tcPr>
          <w:p w14:paraId="65B51744" w14:textId="6B6EB9BE" w:rsidR="00AE541E" w:rsidRPr="00AE541E" w:rsidRDefault="00AE541E" w:rsidP="00AE541E">
            <w:pPr>
              <w:spacing w:line="240" w:lineRule="auto"/>
              <w:ind w:firstLine="0"/>
              <w:rPr>
                <w:bCs/>
                <w:sz w:val="24"/>
                <w:szCs w:val="24"/>
                <w:lang w:bidi="ru-RU"/>
              </w:rPr>
            </w:pPr>
            <w:r w:rsidRPr="00AE541E">
              <w:rPr>
                <w:bCs/>
                <w:sz w:val="24"/>
                <w:szCs w:val="24"/>
                <w:lang w:bidi="ru-RU"/>
              </w:rPr>
              <w:t>Количество USB 2.x/3.x, тип А</w:t>
            </w:r>
            <w:r>
              <w:rPr>
                <w:bCs/>
                <w:sz w:val="24"/>
                <w:szCs w:val="24"/>
                <w:lang w:bidi="ru-RU"/>
              </w:rPr>
              <w:t xml:space="preserve"> </w:t>
            </w:r>
            <w:r w:rsidRPr="00AE541E">
              <w:rPr>
                <w:bCs/>
                <w:sz w:val="24"/>
                <w:szCs w:val="24"/>
                <w:lang w:bidi="ru-RU"/>
              </w:rPr>
              <w:t>– не менее 4 шт.</w:t>
            </w:r>
          </w:p>
          <w:p w14:paraId="6F4A7EA4" w14:textId="59356DA3" w:rsidR="00AE541E" w:rsidRPr="00AE541E" w:rsidRDefault="00AE541E" w:rsidP="00AE541E">
            <w:pPr>
              <w:spacing w:line="240" w:lineRule="auto"/>
              <w:ind w:firstLine="0"/>
              <w:rPr>
                <w:bCs/>
                <w:sz w:val="24"/>
                <w:szCs w:val="24"/>
                <w:lang w:bidi="ru-RU"/>
              </w:rPr>
            </w:pPr>
            <w:r w:rsidRPr="00AE541E">
              <w:rPr>
                <w:bCs/>
                <w:sz w:val="24"/>
                <w:szCs w:val="24"/>
                <w:lang w:bidi="ru-RU"/>
              </w:rPr>
              <w:t xml:space="preserve">Количество USB 3.2 Gen2 - </w:t>
            </w:r>
            <w:r>
              <w:rPr>
                <w:bCs/>
                <w:sz w:val="24"/>
                <w:szCs w:val="24"/>
                <w:lang w:bidi="ru-RU"/>
              </w:rPr>
              <w:t>н</w:t>
            </w:r>
            <w:r w:rsidRPr="00AE541E">
              <w:rPr>
                <w:bCs/>
                <w:sz w:val="24"/>
                <w:szCs w:val="24"/>
                <w:lang w:bidi="ru-RU"/>
              </w:rPr>
              <w:t>е менее 2 шт</w:t>
            </w:r>
            <w:r>
              <w:rPr>
                <w:bCs/>
                <w:sz w:val="24"/>
                <w:szCs w:val="24"/>
                <w:lang w:bidi="ru-RU"/>
              </w:rPr>
              <w:t>.</w:t>
            </w:r>
          </w:p>
          <w:p w14:paraId="107ECC42" w14:textId="71BBFB2D" w:rsidR="00AE541E" w:rsidRDefault="00AE541E" w:rsidP="00AE541E">
            <w:pPr>
              <w:spacing w:line="240" w:lineRule="auto"/>
              <w:ind w:firstLine="0"/>
              <w:rPr>
                <w:bCs/>
                <w:sz w:val="24"/>
                <w:szCs w:val="24"/>
                <w:lang w:bidi="ru-RU"/>
              </w:rPr>
            </w:pPr>
            <w:r w:rsidRPr="00AE541E">
              <w:rPr>
                <w:bCs/>
                <w:sz w:val="24"/>
                <w:szCs w:val="24"/>
                <w:lang w:bidi="ru-RU"/>
              </w:rPr>
              <w:t>Количество USB Type-C на передней панели – не менее 1 шт</w:t>
            </w:r>
            <w:r>
              <w:rPr>
                <w:bCs/>
                <w:sz w:val="24"/>
                <w:szCs w:val="24"/>
                <w:lang w:bidi="ru-RU"/>
              </w:rPr>
              <w:t>.</w:t>
            </w:r>
          </w:p>
          <w:p w14:paraId="59538BD2" w14:textId="6DC743BE" w:rsidR="002A5765" w:rsidRDefault="002A5765" w:rsidP="00AE541E">
            <w:pPr>
              <w:spacing w:line="240" w:lineRule="auto"/>
              <w:ind w:firstLine="0"/>
              <w:rPr>
                <w:bCs/>
                <w:sz w:val="24"/>
                <w:szCs w:val="24"/>
                <w:lang w:bidi="ru-RU"/>
              </w:rPr>
            </w:pPr>
            <w:r w:rsidRPr="002A5765">
              <w:rPr>
                <w:bCs/>
                <w:sz w:val="24"/>
                <w:szCs w:val="24"/>
                <w:lang w:bidi="ru-RU"/>
              </w:rPr>
              <w:t>Линейные аудио разъемы: не менее 2 шт.</w:t>
            </w:r>
          </w:p>
          <w:p w14:paraId="4C42A7B1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943503">
              <w:rPr>
                <w:bCs/>
                <w:sz w:val="24"/>
                <w:szCs w:val="24"/>
                <w:lang w:bidi="ru-RU"/>
              </w:rPr>
              <w:t xml:space="preserve">Наличие порта </w:t>
            </w:r>
            <w:r w:rsidRPr="00943503">
              <w:rPr>
                <w:bCs/>
                <w:sz w:val="24"/>
                <w:szCs w:val="24"/>
                <w:lang w:val="en-US"/>
              </w:rPr>
              <w:t>H</w:t>
            </w:r>
            <w:r w:rsidRPr="00943503">
              <w:rPr>
                <w:bCs/>
                <w:sz w:val="24"/>
                <w:szCs w:val="24"/>
                <w:lang w:bidi="ru-RU"/>
              </w:rPr>
              <w:t>DMI</w:t>
            </w:r>
          </w:p>
        </w:tc>
        <w:tc>
          <w:tcPr>
            <w:tcW w:w="2270" w:type="dxa"/>
          </w:tcPr>
          <w:p w14:paraId="34281781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</w:tc>
      </w:tr>
      <w:tr w:rsidR="00204BB0" w:rsidRPr="00473C4B" w14:paraId="70BB60D9" w14:textId="77777777" w:rsidTr="00D60866">
        <w:tc>
          <w:tcPr>
            <w:tcW w:w="2269" w:type="dxa"/>
          </w:tcPr>
          <w:p w14:paraId="70BD2019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  <w:lang w:bidi="ru-RU"/>
              </w:rPr>
            </w:pPr>
            <w:r w:rsidRPr="00943503">
              <w:rPr>
                <w:bCs/>
                <w:sz w:val="24"/>
                <w:szCs w:val="24"/>
                <w:lang w:bidi="ru-RU"/>
              </w:rPr>
              <w:t xml:space="preserve">Форм-фактор </w:t>
            </w:r>
          </w:p>
        </w:tc>
        <w:tc>
          <w:tcPr>
            <w:tcW w:w="5384" w:type="dxa"/>
          </w:tcPr>
          <w:p w14:paraId="228544C3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  <w:lang w:bidi="ru-RU"/>
              </w:rPr>
            </w:pPr>
            <w:r w:rsidRPr="00943503">
              <w:rPr>
                <w:bCs/>
                <w:sz w:val="24"/>
                <w:szCs w:val="24"/>
                <w:lang w:bidi="ru-RU"/>
              </w:rPr>
              <w:t>Micro-ATX</w:t>
            </w:r>
          </w:p>
        </w:tc>
        <w:tc>
          <w:tcPr>
            <w:tcW w:w="2270" w:type="dxa"/>
          </w:tcPr>
          <w:p w14:paraId="6DABBE96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  <w:lang w:val="en-US"/>
              </w:rPr>
            </w:pPr>
          </w:p>
        </w:tc>
      </w:tr>
      <w:tr w:rsidR="00204BB0" w:rsidRPr="00473C4B" w14:paraId="79CF5F05" w14:textId="77777777" w:rsidTr="00D60866">
        <w:tc>
          <w:tcPr>
            <w:tcW w:w="2269" w:type="dxa"/>
          </w:tcPr>
          <w:p w14:paraId="7739BD7E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943503">
              <w:rPr>
                <w:bCs/>
                <w:sz w:val="24"/>
                <w:szCs w:val="24"/>
              </w:rPr>
              <w:t>Периферийные устройства</w:t>
            </w:r>
          </w:p>
        </w:tc>
        <w:tc>
          <w:tcPr>
            <w:tcW w:w="5384" w:type="dxa"/>
          </w:tcPr>
          <w:p w14:paraId="7D27952A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943503">
              <w:rPr>
                <w:bCs/>
                <w:sz w:val="24"/>
                <w:szCs w:val="24"/>
              </w:rPr>
              <w:t>Клавиатура+мышь в комплекте</w:t>
            </w:r>
          </w:p>
          <w:p w14:paraId="729258FA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943503">
              <w:rPr>
                <w:bCs/>
                <w:sz w:val="24"/>
                <w:szCs w:val="24"/>
              </w:rPr>
              <w:t>Клавиатура стандартной раскладки с цифровым блоком, подключение USB, длина кабеля не менее 1.5м</w:t>
            </w:r>
          </w:p>
          <w:p w14:paraId="736C5E3C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943503">
              <w:rPr>
                <w:bCs/>
                <w:sz w:val="24"/>
                <w:szCs w:val="24"/>
              </w:rPr>
              <w:t>Мышь трехкнопочная подключение USB, длина кабеля не менее 1.8м</w:t>
            </w:r>
          </w:p>
        </w:tc>
        <w:tc>
          <w:tcPr>
            <w:tcW w:w="2270" w:type="dxa"/>
          </w:tcPr>
          <w:p w14:paraId="1F6827E6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</w:tc>
      </w:tr>
      <w:tr w:rsidR="00204BB0" w:rsidRPr="00473C4B" w14:paraId="7B288B49" w14:textId="77777777" w:rsidTr="00D60866">
        <w:tc>
          <w:tcPr>
            <w:tcW w:w="2269" w:type="dxa"/>
          </w:tcPr>
          <w:p w14:paraId="237D3310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943503">
              <w:rPr>
                <w:bCs/>
                <w:sz w:val="24"/>
                <w:szCs w:val="24"/>
              </w:rPr>
              <w:t xml:space="preserve">Операционная система </w:t>
            </w:r>
          </w:p>
        </w:tc>
        <w:tc>
          <w:tcPr>
            <w:tcW w:w="5384" w:type="dxa"/>
          </w:tcPr>
          <w:p w14:paraId="151CA430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943503">
              <w:rPr>
                <w:bCs/>
                <w:sz w:val="24"/>
                <w:szCs w:val="24"/>
              </w:rPr>
              <w:t>Не требуется</w:t>
            </w:r>
          </w:p>
        </w:tc>
        <w:tc>
          <w:tcPr>
            <w:tcW w:w="2270" w:type="dxa"/>
          </w:tcPr>
          <w:p w14:paraId="06D381D5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</w:tc>
      </w:tr>
      <w:tr w:rsidR="00204BB0" w:rsidRPr="00473C4B" w14:paraId="3C83D781" w14:textId="77777777" w:rsidTr="00D60866">
        <w:tc>
          <w:tcPr>
            <w:tcW w:w="2269" w:type="dxa"/>
          </w:tcPr>
          <w:p w14:paraId="5D747796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943503">
              <w:rPr>
                <w:bCs/>
                <w:sz w:val="24"/>
                <w:szCs w:val="24"/>
              </w:rPr>
              <w:t>Требования к совместимости</w:t>
            </w:r>
          </w:p>
        </w:tc>
        <w:tc>
          <w:tcPr>
            <w:tcW w:w="5384" w:type="dxa"/>
          </w:tcPr>
          <w:p w14:paraId="581CB04C" w14:textId="592BC032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943503">
              <w:rPr>
                <w:bCs/>
                <w:sz w:val="24"/>
                <w:szCs w:val="24"/>
                <w:lang w:bidi="ru-RU"/>
              </w:rPr>
              <w:t>Совместимость с ОС Astra Linux Special Edition (обновлени</w:t>
            </w:r>
            <w:r w:rsidR="00D702C7">
              <w:rPr>
                <w:bCs/>
                <w:sz w:val="24"/>
                <w:szCs w:val="24"/>
                <w:lang w:bidi="ru-RU"/>
              </w:rPr>
              <w:t>я</w:t>
            </w:r>
            <w:r w:rsidRPr="00943503">
              <w:rPr>
                <w:bCs/>
                <w:sz w:val="24"/>
                <w:szCs w:val="24"/>
                <w:lang w:bidi="ru-RU"/>
              </w:rPr>
              <w:t xml:space="preserve"> 1.7</w:t>
            </w:r>
            <w:r w:rsidR="00D702C7">
              <w:rPr>
                <w:bCs/>
                <w:sz w:val="24"/>
                <w:szCs w:val="24"/>
                <w:lang w:bidi="ru-RU"/>
              </w:rPr>
              <w:t xml:space="preserve"> и 1.8</w:t>
            </w:r>
            <w:r w:rsidRPr="00943503">
              <w:rPr>
                <w:bCs/>
                <w:sz w:val="24"/>
                <w:szCs w:val="24"/>
                <w:lang w:bidi="ru-RU"/>
              </w:rPr>
              <w:t>).</w:t>
            </w:r>
            <w:r w:rsidRPr="00943503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270" w:type="dxa"/>
          </w:tcPr>
          <w:p w14:paraId="5FA448A5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</w:tc>
      </w:tr>
    </w:tbl>
    <w:p w14:paraId="28EF497B" w14:textId="77777777" w:rsidR="00204BB0" w:rsidRPr="00473C4B" w:rsidRDefault="00204BB0" w:rsidP="00204BB0">
      <w:pPr>
        <w:spacing w:line="240" w:lineRule="auto"/>
        <w:ind w:firstLine="0"/>
        <w:rPr>
          <w:b/>
          <w:sz w:val="24"/>
          <w:szCs w:val="24"/>
        </w:rPr>
      </w:pPr>
    </w:p>
    <w:p w14:paraId="416C7EAF" w14:textId="1EF3E5C4" w:rsidR="00204BB0" w:rsidRPr="00473C4B" w:rsidRDefault="00D702C7" w:rsidP="00204BB0">
      <w:pPr>
        <w:spacing w:line="240" w:lineRule="auto"/>
        <w:ind w:firstLine="0"/>
        <w:rPr>
          <w:b/>
          <w:sz w:val="24"/>
          <w:szCs w:val="24"/>
          <w:lang w:val="en-US"/>
        </w:rPr>
      </w:pPr>
      <w:r>
        <w:rPr>
          <w:b/>
          <w:sz w:val="24"/>
          <w:szCs w:val="24"/>
        </w:rPr>
        <w:t>2</w:t>
      </w:r>
      <w:r w:rsidR="00204BB0" w:rsidRPr="00473C4B">
        <w:rPr>
          <w:b/>
          <w:sz w:val="24"/>
          <w:szCs w:val="24"/>
        </w:rPr>
        <w:t xml:space="preserve">. Монитор </w:t>
      </w:r>
    </w:p>
    <w:tbl>
      <w:tblPr>
        <w:tblStyle w:val="affa"/>
        <w:tblW w:w="9923" w:type="dxa"/>
        <w:tblInd w:w="-147" w:type="dxa"/>
        <w:tblLook w:val="04A0" w:firstRow="1" w:lastRow="0" w:firstColumn="1" w:lastColumn="0" w:noHBand="0" w:noVBand="1"/>
      </w:tblPr>
      <w:tblGrid>
        <w:gridCol w:w="2269"/>
        <w:gridCol w:w="5386"/>
        <w:gridCol w:w="2268"/>
      </w:tblGrid>
      <w:tr w:rsidR="00204BB0" w:rsidRPr="00473C4B" w14:paraId="60A5860F" w14:textId="77777777" w:rsidTr="00D60866">
        <w:tc>
          <w:tcPr>
            <w:tcW w:w="2269" w:type="dxa"/>
          </w:tcPr>
          <w:p w14:paraId="7A44D1D8" w14:textId="77777777" w:rsidR="00204BB0" w:rsidRPr="00473C4B" w:rsidRDefault="00204BB0" w:rsidP="00204BB0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473C4B">
              <w:rPr>
                <w:b/>
                <w:sz w:val="24"/>
                <w:szCs w:val="24"/>
              </w:rPr>
              <w:t>Наименование технических требований</w:t>
            </w:r>
          </w:p>
        </w:tc>
        <w:tc>
          <w:tcPr>
            <w:tcW w:w="5386" w:type="dxa"/>
          </w:tcPr>
          <w:p w14:paraId="3D33363E" w14:textId="77777777" w:rsidR="00204BB0" w:rsidRPr="00473C4B" w:rsidRDefault="00204BB0" w:rsidP="00204BB0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473C4B">
              <w:rPr>
                <w:b/>
                <w:sz w:val="24"/>
                <w:szCs w:val="24"/>
              </w:rPr>
              <w:t>Требования заказчика</w:t>
            </w:r>
          </w:p>
        </w:tc>
        <w:tc>
          <w:tcPr>
            <w:tcW w:w="2268" w:type="dxa"/>
          </w:tcPr>
          <w:p w14:paraId="70B4BC37" w14:textId="77777777" w:rsidR="00204BB0" w:rsidRPr="00473C4B" w:rsidRDefault="00204BB0" w:rsidP="00204BB0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473C4B">
              <w:rPr>
                <w:b/>
                <w:sz w:val="24"/>
                <w:szCs w:val="24"/>
              </w:rPr>
              <w:t>Предложение участника</w:t>
            </w:r>
          </w:p>
        </w:tc>
      </w:tr>
      <w:tr w:rsidR="00204BB0" w:rsidRPr="00473C4B" w14:paraId="7AE4C2C5" w14:textId="77777777" w:rsidTr="00D60866">
        <w:tc>
          <w:tcPr>
            <w:tcW w:w="2269" w:type="dxa"/>
          </w:tcPr>
          <w:p w14:paraId="4914E5DC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bookmarkStart w:id="0" w:name="_Hlk204182621"/>
            <w:r w:rsidRPr="00943503">
              <w:rPr>
                <w:bCs/>
                <w:sz w:val="24"/>
                <w:szCs w:val="24"/>
                <w:lang w:bidi="ru-RU"/>
              </w:rPr>
              <w:t>Диагональ экрана</w:t>
            </w:r>
          </w:p>
        </w:tc>
        <w:tc>
          <w:tcPr>
            <w:tcW w:w="5386" w:type="dxa"/>
          </w:tcPr>
          <w:p w14:paraId="41C2FECA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  <w:lang w:val="en-US"/>
              </w:rPr>
            </w:pPr>
            <w:r w:rsidRPr="00943503">
              <w:rPr>
                <w:bCs/>
                <w:sz w:val="24"/>
                <w:szCs w:val="24"/>
                <w:lang w:bidi="ru-RU"/>
              </w:rPr>
              <w:t>Не менее 27”</w:t>
            </w:r>
          </w:p>
        </w:tc>
        <w:tc>
          <w:tcPr>
            <w:tcW w:w="2268" w:type="dxa"/>
          </w:tcPr>
          <w:p w14:paraId="70B56B5D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</w:tc>
      </w:tr>
      <w:tr w:rsidR="00204BB0" w:rsidRPr="00473C4B" w14:paraId="50665EFE" w14:textId="77777777" w:rsidTr="00D60866">
        <w:tc>
          <w:tcPr>
            <w:tcW w:w="2269" w:type="dxa"/>
          </w:tcPr>
          <w:p w14:paraId="351106AA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943503">
              <w:rPr>
                <w:bCs/>
                <w:sz w:val="24"/>
                <w:szCs w:val="24"/>
                <w:lang w:bidi="ru-RU"/>
              </w:rPr>
              <w:t>Тип матрицы</w:t>
            </w:r>
          </w:p>
        </w:tc>
        <w:tc>
          <w:tcPr>
            <w:tcW w:w="5386" w:type="dxa"/>
          </w:tcPr>
          <w:p w14:paraId="69396E6A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943503">
              <w:rPr>
                <w:bCs/>
                <w:sz w:val="24"/>
                <w:szCs w:val="24"/>
                <w:lang w:val="en-US"/>
              </w:rPr>
              <w:t>IPS</w:t>
            </w:r>
            <w:r w:rsidRPr="00943503">
              <w:rPr>
                <w:bCs/>
                <w:sz w:val="24"/>
                <w:szCs w:val="24"/>
                <w:lang w:bidi="ru-RU"/>
              </w:rPr>
              <w:t xml:space="preserve"> </w:t>
            </w:r>
          </w:p>
        </w:tc>
        <w:tc>
          <w:tcPr>
            <w:tcW w:w="2268" w:type="dxa"/>
          </w:tcPr>
          <w:p w14:paraId="5B4DBD5C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</w:tc>
      </w:tr>
      <w:tr w:rsidR="00204BB0" w:rsidRPr="00473C4B" w14:paraId="5779EFA6" w14:textId="77777777" w:rsidTr="00D60866">
        <w:tc>
          <w:tcPr>
            <w:tcW w:w="2269" w:type="dxa"/>
            <w:vAlign w:val="center"/>
          </w:tcPr>
          <w:p w14:paraId="025717AF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  <w:lang w:bidi="ru-RU"/>
              </w:rPr>
            </w:pPr>
            <w:r w:rsidRPr="00943503">
              <w:rPr>
                <w:bCs/>
                <w:sz w:val="24"/>
                <w:szCs w:val="24"/>
                <w:lang w:bidi="ru-RU"/>
              </w:rPr>
              <w:t xml:space="preserve">Разрешение </w:t>
            </w:r>
          </w:p>
        </w:tc>
        <w:tc>
          <w:tcPr>
            <w:tcW w:w="5386" w:type="dxa"/>
          </w:tcPr>
          <w:p w14:paraId="62344D25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  <w:lang w:bidi="ru-RU"/>
              </w:rPr>
            </w:pPr>
            <w:r w:rsidRPr="00943503">
              <w:rPr>
                <w:bCs/>
                <w:sz w:val="24"/>
                <w:szCs w:val="24"/>
                <w:lang w:bidi="ru-RU"/>
              </w:rPr>
              <w:t>Не ниже 1920х1080 (Full HD)</w:t>
            </w:r>
          </w:p>
        </w:tc>
        <w:tc>
          <w:tcPr>
            <w:tcW w:w="2268" w:type="dxa"/>
          </w:tcPr>
          <w:p w14:paraId="0B80639B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</w:tc>
      </w:tr>
      <w:bookmarkEnd w:id="0"/>
      <w:tr w:rsidR="00204BB0" w:rsidRPr="00473C4B" w14:paraId="2CA4B20B" w14:textId="77777777" w:rsidTr="00D60866">
        <w:tc>
          <w:tcPr>
            <w:tcW w:w="2269" w:type="dxa"/>
          </w:tcPr>
          <w:p w14:paraId="7BEB91F0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  <w:lang w:bidi="ru-RU"/>
              </w:rPr>
            </w:pPr>
            <w:r w:rsidRPr="00943503">
              <w:rPr>
                <w:bCs/>
                <w:sz w:val="24"/>
                <w:szCs w:val="24"/>
                <w:lang w:bidi="ru-RU"/>
              </w:rPr>
              <w:t>Время отклика</w:t>
            </w:r>
          </w:p>
        </w:tc>
        <w:tc>
          <w:tcPr>
            <w:tcW w:w="5386" w:type="dxa"/>
          </w:tcPr>
          <w:p w14:paraId="174A8DD7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  <w:lang w:bidi="ru-RU"/>
              </w:rPr>
            </w:pPr>
            <w:r w:rsidRPr="00943503">
              <w:rPr>
                <w:bCs/>
                <w:sz w:val="24"/>
                <w:szCs w:val="24"/>
                <w:lang w:bidi="ru-RU"/>
              </w:rPr>
              <w:t>Не более 5 мс</w:t>
            </w:r>
          </w:p>
        </w:tc>
        <w:tc>
          <w:tcPr>
            <w:tcW w:w="2268" w:type="dxa"/>
          </w:tcPr>
          <w:p w14:paraId="22302914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</w:tc>
      </w:tr>
      <w:tr w:rsidR="00204BB0" w:rsidRPr="00473C4B" w14:paraId="0908ED56" w14:textId="77777777" w:rsidTr="00D60866">
        <w:tc>
          <w:tcPr>
            <w:tcW w:w="2269" w:type="dxa"/>
          </w:tcPr>
          <w:p w14:paraId="454F184D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  <w:lang w:bidi="ru-RU"/>
              </w:rPr>
            </w:pPr>
            <w:r w:rsidRPr="00943503">
              <w:rPr>
                <w:bCs/>
                <w:sz w:val="24"/>
                <w:szCs w:val="24"/>
                <w:lang w:bidi="ru-RU"/>
              </w:rPr>
              <w:t>Контрастность</w:t>
            </w:r>
          </w:p>
        </w:tc>
        <w:tc>
          <w:tcPr>
            <w:tcW w:w="5386" w:type="dxa"/>
          </w:tcPr>
          <w:p w14:paraId="066426AE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  <w:lang w:bidi="ru-RU"/>
              </w:rPr>
            </w:pPr>
            <w:r w:rsidRPr="00943503">
              <w:rPr>
                <w:bCs/>
                <w:sz w:val="24"/>
                <w:szCs w:val="24"/>
                <w:lang w:bidi="ru-RU"/>
              </w:rPr>
              <w:t>Не менее 1000:1</w:t>
            </w:r>
          </w:p>
        </w:tc>
        <w:tc>
          <w:tcPr>
            <w:tcW w:w="2268" w:type="dxa"/>
          </w:tcPr>
          <w:p w14:paraId="4B2C997B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</w:tc>
      </w:tr>
      <w:tr w:rsidR="00204BB0" w:rsidRPr="00473C4B" w14:paraId="0C0395F5" w14:textId="77777777" w:rsidTr="00D60866">
        <w:tc>
          <w:tcPr>
            <w:tcW w:w="2269" w:type="dxa"/>
          </w:tcPr>
          <w:p w14:paraId="3685B411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  <w:lang w:bidi="ru-RU"/>
              </w:rPr>
            </w:pPr>
            <w:r w:rsidRPr="00943503">
              <w:rPr>
                <w:bCs/>
                <w:sz w:val="24"/>
                <w:szCs w:val="24"/>
                <w:lang w:bidi="ru-RU"/>
              </w:rPr>
              <w:t>Яркость</w:t>
            </w:r>
          </w:p>
        </w:tc>
        <w:tc>
          <w:tcPr>
            <w:tcW w:w="5386" w:type="dxa"/>
          </w:tcPr>
          <w:p w14:paraId="4259B004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  <w:lang w:bidi="ru-RU"/>
              </w:rPr>
            </w:pPr>
            <w:r w:rsidRPr="00943503">
              <w:rPr>
                <w:bCs/>
                <w:sz w:val="24"/>
                <w:szCs w:val="24"/>
                <w:lang w:bidi="ru-RU"/>
              </w:rPr>
              <w:t>Не менее 250кд/м2</w:t>
            </w:r>
          </w:p>
        </w:tc>
        <w:tc>
          <w:tcPr>
            <w:tcW w:w="2268" w:type="dxa"/>
          </w:tcPr>
          <w:p w14:paraId="05C25A01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</w:tc>
      </w:tr>
      <w:tr w:rsidR="00204BB0" w:rsidRPr="00473C4B" w14:paraId="69AE988A" w14:textId="77777777" w:rsidTr="00D60866">
        <w:tc>
          <w:tcPr>
            <w:tcW w:w="2269" w:type="dxa"/>
          </w:tcPr>
          <w:p w14:paraId="009C9753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  <w:lang w:bidi="ru-RU"/>
              </w:rPr>
            </w:pPr>
            <w:r w:rsidRPr="00943503">
              <w:rPr>
                <w:bCs/>
                <w:sz w:val="24"/>
                <w:szCs w:val="24"/>
                <w:lang w:bidi="ru-RU"/>
              </w:rPr>
              <w:lastRenderedPageBreak/>
              <w:t xml:space="preserve">Настенное крепление </w:t>
            </w:r>
          </w:p>
        </w:tc>
        <w:tc>
          <w:tcPr>
            <w:tcW w:w="5386" w:type="dxa"/>
          </w:tcPr>
          <w:p w14:paraId="1265EAED" w14:textId="36AE042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  <w:lang w:bidi="ru-RU"/>
              </w:rPr>
            </w:pPr>
            <w:r w:rsidRPr="00943503">
              <w:rPr>
                <w:bCs/>
                <w:sz w:val="24"/>
                <w:szCs w:val="24"/>
                <w:lang w:bidi="ru-RU"/>
              </w:rPr>
              <w:t xml:space="preserve">VESA </w:t>
            </w:r>
            <w:r w:rsidRPr="00943503">
              <w:rPr>
                <w:bCs/>
                <w:sz w:val="24"/>
                <w:szCs w:val="24"/>
                <w:lang w:val="en-US"/>
              </w:rPr>
              <w:t>100</w:t>
            </w:r>
            <w:r w:rsidR="002A5765">
              <w:rPr>
                <w:bCs/>
                <w:sz w:val="24"/>
                <w:szCs w:val="24"/>
              </w:rPr>
              <w:t xml:space="preserve"> или 75</w:t>
            </w:r>
            <w:r w:rsidRPr="00943503">
              <w:rPr>
                <w:bCs/>
                <w:sz w:val="24"/>
                <w:szCs w:val="24"/>
                <w:lang w:bidi="ru-RU"/>
              </w:rPr>
              <w:tab/>
            </w:r>
          </w:p>
        </w:tc>
        <w:tc>
          <w:tcPr>
            <w:tcW w:w="2268" w:type="dxa"/>
          </w:tcPr>
          <w:p w14:paraId="6AF23A2C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</w:tc>
      </w:tr>
      <w:tr w:rsidR="00204BB0" w:rsidRPr="00473C4B" w14:paraId="35169897" w14:textId="77777777" w:rsidTr="00D60866">
        <w:tc>
          <w:tcPr>
            <w:tcW w:w="2269" w:type="dxa"/>
            <w:vAlign w:val="center"/>
          </w:tcPr>
          <w:p w14:paraId="6A1ED39A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  <w:lang w:bidi="ru-RU"/>
              </w:rPr>
            </w:pPr>
            <w:r w:rsidRPr="00943503">
              <w:rPr>
                <w:bCs/>
                <w:sz w:val="24"/>
                <w:szCs w:val="24"/>
                <w:lang w:bidi="ru-RU"/>
              </w:rPr>
              <w:t>Стереодинамики</w:t>
            </w:r>
          </w:p>
        </w:tc>
        <w:tc>
          <w:tcPr>
            <w:tcW w:w="5386" w:type="dxa"/>
            <w:vAlign w:val="center"/>
          </w:tcPr>
          <w:p w14:paraId="3BA8A33F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  <w:lang w:bidi="ru-RU"/>
              </w:rPr>
            </w:pPr>
            <w:r w:rsidRPr="00943503">
              <w:rPr>
                <w:bCs/>
                <w:sz w:val="24"/>
                <w:szCs w:val="24"/>
                <w:lang w:bidi="ru-RU"/>
              </w:rPr>
              <w:t>Наличие</w:t>
            </w:r>
          </w:p>
        </w:tc>
        <w:tc>
          <w:tcPr>
            <w:tcW w:w="2268" w:type="dxa"/>
          </w:tcPr>
          <w:p w14:paraId="4F8B7BBB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</w:tc>
      </w:tr>
      <w:tr w:rsidR="00204BB0" w:rsidRPr="00473C4B" w14:paraId="7102A6EC" w14:textId="77777777" w:rsidTr="00D60866">
        <w:tc>
          <w:tcPr>
            <w:tcW w:w="2269" w:type="dxa"/>
          </w:tcPr>
          <w:p w14:paraId="3EE8A2A9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  <w:lang w:bidi="ru-RU"/>
              </w:rPr>
            </w:pPr>
            <w:r w:rsidRPr="00943503">
              <w:rPr>
                <w:bCs/>
                <w:sz w:val="24"/>
                <w:szCs w:val="24"/>
                <w:lang w:bidi="ru-RU"/>
              </w:rPr>
              <w:t>Разъемы</w:t>
            </w:r>
          </w:p>
        </w:tc>
        <w:tc>
          <w:tcPr>
            <w:tcW w:w="5386" w:type="dxa"/>
          </w:tcPr>
          <w:p w14:paraId="7DB50402" w14:textId="0A6C0411" w:rsidR="00204BB0" w:rsidRPr="001864E1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  <w:lang w:bidi="ru-RU"/>
              </w:rPr>
            </w:pPr>
            <w:r w:rsidRPr="00943503">
              <w:rPr>
                <w:bCs/>
                <w:sz w:val="24"/>
                <w:szCs w:val="24"/>
                <w:lang w:bidi="ru-RU"/>
              </w:rPr>
              <w:t>Наличие не менее 2-х цифровых разъемов (DP или HDMI)</w:t>
            </w:r>
          </w:p>
          <w:p w14:paraId="2467C008" w14:textId="4B5CC63A" w:rsidR="00204BB0" w:rsidRPr="00943503" w:rsidRDefault="0021285E" w:rsidP="00204BB0">
            <w:pPr>
              <w:spacing w:line="240" w:lineRule="auto"/>
              <w:ind w:firstLine="0"/>
              <w:rPr>
                <w:bCs/>
                <w:sz w:val="24"/>
                <w:szCs w:val="24"/>
                <w:lang w:bidi="ru-RU"/>
              </w:rPr>
            </w:pPr>
            <w:r w:rsidRPr="00943503">
              <w:rPr>
                <w:bCs/>
                <w:sz w:val="24"/>
                <w:szCs w:val="24"/>
                <w:lang w:bidi="ru-RU"/>
              </w:rPr>
              <w:t xml:space="preserve">Наличие порта </w:t>
            </w:r>
            <w:r w:rsidRPr="00943503">
              <w:rPr>
                <w:bCs/>
                <w:sz w:val="24"/>
                <w:szCs w:val="24"/>
                <w:lang w:val="en-US"/>
              </w:rPr>
              <w:t>H</w:t>
            </w:r>
            <w:r w:rsidRPr="00943503">
              <w:rPr>
                <w:bCs/>
                <w:sz w:val="24"/>
                <w:szCs w:val="24"/>
                <w:lang w:bidi="ru-RU"/>
              </w:rPr>
              <w:t>DMI</w:t>
            </w:r>
          </w:p>
        </w:tc>
        <w:tc>
          <w:tcPr>
            <w:tcW w:w="2268" w:type="dxa"/>
          </w:tcPr>
          <w:p w14:paraId="3B3EBDC3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</w:tc>
      </w:tr>
    </w:tbl>
    <w:p w14:paraId="0DCA97B6" w14:textId="77777777" w:rsidR="00204BB0" w:rsidRDefault="00204BB0" w:rsidP="00204BB0">
      <w:pPr>
        <w:spacing w:line="240" w:lineRule="auto"/>
        <w:ind w:firstLine="0"/>
        <w:rPr>
          <w:b/>
          <w:sz w:val="24"/>
          <w:szCs w:val="24"/>
        </w:rPr>
      </w:pPr>
    </w:p>
    <w:p w14:paraId="11C1E3F6" w14:textId="1B7E0911" w:rsidR="00D702C7" w:rsidRPr="00473C4B" w:rsidRDefault="00D702C7" w:rsidP="00D702C7">
      <w:pPr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Pr="00473C4B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Ноутбук</w:t>
      </w:r>
    </w:p>
    <w:tbl>
      <w:tblPr>
        <w:tblStyle w:val="affa"/>
        <w:tblW w:w="9923" w:type="dxa"/>
        <w:tblInd w:w="-147" w:type="dxa"/>
        <w:tblLook w:val="04A0" w:firstRow="1" w:lastRow="0" w:firstColumn="1" w:lastColumn="0" w:noHBand="0" w:noVBand="1"/>
      </w:tblPr>
      <w:tblGrid>
        <w:gridCol w:w="2269"/>
        <w:gridCol w:w="5384"/>
        <w:gridCol w:w="2270"/>
      </w:tblGrid>
      <w:tr w:rsidR="00D702C7" w:rsidRPr="00473C4B" w14:paraId="3E009E07" w14:textId="77777777" w:rsidTr="00D702C7">
        <w:tc>
          <w:tcPr>
            <w:tcW w:w="2269" w:type="dxa"/>
          </w:tcPr>
          <w:p w14:paraId="56531DB9" w14:textId="77777777" w:rsidR="00D702C7" w:rsidRPr="00473C4B" w:rsidRDefault="00D702C7" w:rsidP="005009B9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473C4B">
              <w:rPr>
                <w:b/>
                <w:sz w:val="24"/>
                <w:szCs w:val="24"/>
              </w:rPr>
              <w:t>Наименование технических требований</w:t>
            </w:r>
          </w:p>
        </w:tc>
        <w:tc>
          <w:tcPr>
            <w:tcW w:w="5384" w:type="dxa"/>
          </w:tcPr>
          <w:p w14:paraId="4DA81560" w14:textId="77777777" w:rsidR="00D702C7" w:rsidRPr="00473C4B" w:rsidRDefault="00D702C7" w:rsidP="005009B9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473C4B">
              <w:rPr>
                <w:b/>
                <w:sz w:val="24"/>
                <w:szCs w:val="24"/>
              </w:rPr>
              <w:t>Требования заказчика</w:t>
            </w:r>
          </w:p>
        </w:tc>
        <w:tc>
          <w:tcPr>
            <w:tcW w:w="2270" w:type="dxa"/>
          </w:tcPr>
          <w:p w14:paraId="4448F58B" w14:textId="77777777" w:rsidR="00D702C7" w:rsidRPr="00473C4B" w:rsidRDefault="00D702C7" w:rsidP="005009B9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473C4B">
              <w:rPr>
                <w:b/>
                <w:sz w:val="24"/>
                <w:szCs w:val="24"/>
              </w:rPr>
              <w:t>Предложение участника</w:t>
            </w:r>
          </w:p>
        </w:tc>
      </w:tr>
      <w:tr w:rsidR="00D702C7" w:rsidRPr="00473C4B" w14:paraId="2DAD2719" w14:textId="77777777" w:rsidTr="00D702C7">
        <w:trPr>
          <w:trHeight w:val="865"/>
        </w:trPr>
        <w:tc>
          <w:tcPr>
            <w:tcW w:w="2269" w:type="dxa"/>
          </w:tcPr>
          <w:p w14:paraId="38BB45CA" w14:textId="77777777" w:rsidR="00D702C7" w:rsidRPr="00943503" w:rsidRDefault="00D702C7" w:rsidP="005009B9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943503">
              <w:rPr>
                <w:bCs/>
                <w:sz w:val="24"/>
                <w:szCs w:val="24"/>
              </w:rPr>
              <w:t>Процессор</w:t>
            </w:r>
          </w:p>
        </w:tc>
        <w:tc>
          <w:tcPr>
            <w:tcW w:w="5384" w:type="dxa"/>
          </w:tcPr>
          <w:p w14:paraId="037128A8" w14:textId="77777777" w:rsidR="00D702C7" w:rsidRPr="00943503" w:rsidRDefault="00D702C7" w:rsidP="005009B9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943503">
              <w:rPr>
                <w:bCs/>
                <w:sz w:val="24"/>
                <w:szCs w:val="24"/>
              </w:rPr>
              <w:t>Intel® Core™- не ниже i3 12-го поколения или эквивалент</w:t>
            </w:r>
          </w:p>
          <w:p w14:paraId="6381FDF4" w14:textId="4D2E8F11" w:rsidR="00D702C7" w:rsidRPr="00943503" w:rsidRDefault="00D702C7" w:rsidP="005009B9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</w:tc>
        <w:tc>
          <w:tcPr>
            <w:tcW w:w="2270" w:type="dxa"/>
          </w:tcPr>
          <w:p w14:paraId="0CF853A2" w14:textId="77777777" w:rsidR="00D702C7" w:rsidRPr="00943503" w:rsidRDefault="00D702C7" w:rsidP="005009B9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</w:tc>
      </w:tr>
      <w:tr w:rsidR="00D702C7" w:rsidRPr="00473C4B" w14:paraId="45F617B0" w14:textId="77777777" w:rsidTr="00D702C7">
        <w:tc>
          <w:tcPr>
            <w:tcW w:w="2269" w:type="dxa"/>
          </w:tcPr>
          <w:p w14:paraId="66C1BB3A" w14:textId="77777777" w:rsidR="00D702C7" w:rsidRPr="00943503" w:rsidRDefault="00D702C7" w:rsidP="005009B9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943503">
              <w:rPr>
                <w:bCs/>
                <w:sz w:val="24"/>
                <w:szCs w:val="24"/>
              </w:rPr>
              <w:t>Видеоадаптер</w:t>
            </w:r>
          </w:p>
        </w:tc>
        <w:tc>
          <w:tcPr>
            <w:tcW w:w="5384" w:type="dxa"/>
          </w:tcPr>
          <w:p w14:paraId="31389569" w14:textId="77777777" w:rsidR="00D702C7" w:rsidRPr="00943503" w:rsidRDefault="00D702C7" w:rsidP="005009B9">
            <w:pPr>
              <w:spacing w:line="240" w:lineRule="auto"/>
              <w:ind w:firstLine="0"/>
              <w:rPr>
                <w:bCs/>
                <w:sz w:val="24"/>
                <w:szCs w:val="24"/>
                <w:lang w:bidi="ru-RU"/>
              </w:rPr>
            </w:pPr>
            <w:r w:rsidRPr="00943503">
              <w:rPr>
                <w:bCs/>
                <w:sz w:val="24"/>
                <w:szCs w:val="24"/>
                <w:lang w:bidi="ru-RU"/>
              </w:rPr>
              <w:t>Интегрированный</w:t>
            </w:r>
          </w:p>
        </w:tc>
        <w:tc>
          <w:tcPr>
            <w:tcW w:w="2270" w:type="dxa"/>
          </w:tcPr>
          <w:p w14:paraId="62C8A1DA" w14:textId="77777777" w:rsidR="00D702C7" w:rsidRPr="00943503" w:rsidRDefault="00D702C7" w:rsidP="005009B9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</w:tc>
      </w:tr>
      <w:tr w:rsidR="00D702C7" w:rsidRPr="00473C4B" w14:paraId="5230B8AF" w14:textId="77777777" w:rsidTr="00D702C7">
        <w:tc>
          <w:tcPr>
            <w:tcW w:w="2269" w:type="dxa"/>
          </w:tcPr>
          <w:p w14:paraId="0CF79F92" w14:textId="77777777" w:rsidR="00D702C7" w:rsidRPr="00943503" w:rsidRDefault="00D702C7" w:rsidP="005009B9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943503">
              <w:rPr>
                <w:bCs/>
                <w:sz w:val="24"/>
                <w:szCs w:val="24"/>
              </w:rPr>
              <w:t>Оперативная память</w:t>
            </w:r>
          </w:p>
        </w:tc>
        <w:tc>
          <w:tcPr>
            <w:tcW w:w="5384" w:type="dxa"/>
          </w:tcPr>
          <w:p w14:paraId="12B15558" w14:textId="69F550CA" w:rsidR="00D702C7" w:rsidRPr="00943503" w:rsidRDefault="00D702C7" w:rsidP="005009B9">
            <w:pPr>
              <w:spacing w:line="240" w:lineRule="auto"/>
              <w:ind w:firstLine="0"/>
              <w:rPr>
                <w:bCs/>
                <w:sz w:val="24"/>
                <w:szCs w:val="24"/>
                <w:lang w:bidi="ru-RU"/>
              </w:rPr>
            </w:pPr>
            <w:r w:rsidRPr="00943503">
              <w:rPr>
                <w:bCs/>
                <w:sz w:val="24"/>
                <w:szCs w:val="24"/>
                <w:lang w:bidi="ru-RU"/>
              </w:rPr>
              <w:t xml:space="preserve">Объем – не менее </w:t>
            </w:r>
            <w:r>
              <w:rPr>
                <w:bCs/>
                <w:sz w:val="24"/>
                <w:szCs w:val="24"/>
                <w:lang w:bidi="ru-RU"/>
              </w:rPr>
              <w:t>16</w:t>
            </w:r>
            <w:r w:rsidRPr="00943503">
              <w:rPr>
                <w:bCs/>
                <w:sz w:val="24"/>
                <w:szCs w:val="24"/>
                <w:lang w:bidi="ru-RU"/>
              </w:rPr>
              <w:t xml:space="preserve"> Г</w:t>
            </w:r>
            <w:r>
              <w:rPr>
                <w:bCs/>
                <w:sz w:val="24"/>
                <w:szCs w:val="24"/>
                <w:lang w:bidi="ru-RU"/>
              </w:rPr>
              <w:t>Б</w:t>
            </w:r>
            <w:r w:rsidRPr="00943503">
              <w:rPr>
                <w:bCs/>
                <w:sz w:val="24"/>
                <w:szCs w:val="24"/>
                <w:lang w:bidi="ru-RU"/>
              </w:rPr>
              <w:t>; тип не ниже DDR4</w:t>
            </w:r>
          </w:p>
        </w:tc>
        <w:tc>
          <w:tcPr>
            <w:tcW w:w="2270" w:type="dxa"/>
          </w:tcPr>
          <w:p w14:paraId="3823D860" w14:textId="77777777" w:rsidR="00D702C7" w:rsidRPr="00943503" w:rsidRDefault="00D702C7" w:rsidP="005009B9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</w:tc>
      </w:tr>
      <w:tr w:rsidR="00D702C7" w:rsidRPr="00473C4B" w14:paraId="3F017DCD" w14:textId="77777777" w:rsidTr="00D702C7">
        <w:tc>
          <w:tcPr>
            <w:tcW w:w="2269" w:type="dxa"/>
          </w:tcPr>
          <w:p w14:paraId="01B78078" w14:textId="77777777" w:rsidR="00D702C7" w:rsidRPr="00943503" w:rsidRDefault="00D702C7" w:rsidP="005009B9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943503">
              <w:rPr>
                <w:bCs/>
                <w:sz w:val="24"/>
                <w:szCs w:val="24"/>
              </w:rPr>
              <w:t>Накопитель</w:t>
            </w:r>
          </w:p>
        </w:tc>
        <w:tc>
          <w:tcPr>
            <w:tcW w:w="5384" w:type="dxa"/>
          </w:tcPr>
          <w:p w14:paraId="77C8264D" w14:textId="7ECA5BB3" w:rsidR="00D702C7" w:rsidRPr="00943503" w:rsidRDefault="00D702C7" w:rsidP="005009B9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943503">
              <w:rPr>
                <w:bCs/>
                <w:sz w:val="24"/>
                <w:szCs w:val="24"/>
                <w:lang w:bidi="ru-RU"/>
              </w:rPr>
              <w:t xml:space="preserve">SSD не менее </w:t>
            </w:r>
            <w:r>
              <w:rPr>
                <w:bCs/>
                <w:sz w:val="24"/>
                <w:szCs w:val="24"/>
                <w:lang w:bidi="ru-RU"/>
              </w:rPr>
              <w:t>512</w:t>
            </w:r>
            <w:r w:rsidRPr="00943503">
              <w:rPr>
                <w:bCs/>
                <w:sz w:val="24"/>
                <w:szCs w:val="24"/>
                <w:lang w:bidi="ru-RU"/>
              </w:rPr>
              <w:t xml:space="preserve"> Г</w:t>
            </w:r>
            <w:r>
              <w:rPr>
                <w:bCs/>
                <w:sz w:val="24"/>
                <w:szCs w:val="24"/>
                <w:lang w:bidi="ru-RU"/>
              </w:rPr>
              <w:t>Б</w:t>
            </w:r>
          </w:p>
        </w:tc>
        <w:tc>
          <w:tcPr>
            <w:tcW w:w="2270" w:type="dxa"/>
          </w:tcPr>
          <w:p w14:paraId="54724658" w14:textId="77777777" w:rsidR="00D702C7" w:rsidRPr="00943503" w:rsidRDefault="00D702C7" w:rsidP="005009B9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</w:tc>
      </w:tr>
      <w:tr w:rsidR="00D702C7" w:rsidRPr="00473C4B" w14:paraId="035EB538" w14:textId="77777777" w:rsidTr="00D702C7">
        <w:tc>
          <w:tcPr>
            <w:tcW w:w="2269" w:type="dxa"/>
          </w:tcPr>
          <w:p w14:paraId="37440787" w14:textId="77777777" w:rsidR="00D702C7" w:rsidRPr="00943503" w:rsidRDefault="00D702C7" w:rsidP="005009B9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943503">
              <w:rPr>
                <w:bCs/>
                <w:sz w:val="24"/>
                <w:szCs w:val="24"/>
              </w:rPr>
              <w:t>Сетевая карта</w:t>
            </w:r>
          </w:p>
        </w:tc>
        <w:tc>
          <w:tcPr>
            <w:tcW w:w="5384" w:type="dxa"/>
          </w:tcPr>
          <w:p w14:paraId="47E188A7" w14:textId="42FBA1B5" w:rsidR="00D702C7" w:rsidRPr="00943503" w:rsidRDefault="00D702C7" w:rsidP="005009B9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943503">
              <w:rPr>
                <w:bCs/>
                <w:sz w:val="24"/>
                <w:szCs w:val="24"/>
                <w:lang w:bidi="ru-RU"/>
              </w:rPr>
              <w:t>1000 Мбит/с, разъем RJ-45 - не менее 1 шт.</w:t>
            </w:r>
          </w:p>
        </w:tc>
        <w:tc>
          <w:tcPr>
            <w:tcW w:w="2270" w:type="dxa"/>
          </w:tcPr>
          <w:p w14:paraId="32445ADE" w14:textId="77777777" w:rsidR="00D702C7" w:rsidRPr="00943503" w:rsidRDefault="00D702C7" w:rsidP="005009B9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</w:tc>
      </w:tr>
      <w:tr w:rsidR="00D702C7" w:rsidRPr="001864E1" w14:paraId="57E2DFEA" w14:textId="77777777" w:rsidTr="00D702C7">
        <w:tc>
          <w:tcPr>
            <w:tcW w:w="2269" w:type="dxa"/>
          </w:tcPr>
          <w:p w14:paraId="1BE64922" w14:textId="1683DAE5" w:rsidR="00D702C7" w:rsidRPr="00943503" w:rsidRDefault="00D702C7" w:rsidP="005009B9">
            <w:pPr>
              <w:spacing w:line="240" w:lineRule="auto"/>
              <w:ind w:firstLine="0"/>
              <w:rPr>
                <w:bCs/>
                <w:sz w:val="24"/>
                <w:szCs w:val="24"/>
                <w:lang w:bidi="ru-RU"/>
              </w:rPr>
            </w:pPr>
            <w:r>
              <w:rPr>
                <w:bCs/>
                <w:sz w:val="24"/>
                <w:szCs w:val="24"/>
                <w:lang w:bidi="ru-RU"/>
              </w:rPr>
              <w:t>Беспроводные адаптеры</w:t>
            </w:r>
          </w:p>
        </w:tc>
        <w:tc>
          <w:tcPr>
            <w:tcW w:w="5384" w:type="dxa"/>
          </w:tcPr>
          <w:p w14:paraId="6C905086" w14:textId="042BE73B" w:rsidR="00D702C7" w:rsidRPr="00D702C7" w:rsidRDefault="00D702C7" w:rsidP="005009B9">
            <w:pPr>
              <w:spacing w:line="240" w:lineRule="auto"/>
              <w:ind w:firstLine="0"/>
              <w:rPr>
                <w:bCs/>
                <w:sz w:val="24"/>
                <w:szCs w:val="24"/>
                <w:lang w:val="en-US" w:bidi="ru-RU"/>
              </w:rPr>
            </w:pPr>
            <w:r w:rsidRPr="00D702C7">
              <w:rPr>
                <w:bCs/>
                <w:sz w:val="24"/>
                <w:szCs w:val="24"/>
                <w:lang w:val="en-US" w:bidi="ru-RU"/>
              </w:rPr>
              <w:t>Wi-Fi 802.11ac / 802.11ax, Bluetooth</w:t>
            </w:r>
          </w:p>
        </w:tc>
        <w:tc>
          <w:tcPr>
            <w:tcW w:w="2270" w:type="dxa"/>
          </w:tcPr>
          <w:p w14:paraId="776E2734" w14:textId="77777777" w:rsidR="00D702C7" w:rsidRPr="00D702C7" w:rsidRDefault="00D702C7" w:rsidP="005009B9">
            <w:pPr>
              <w:spacing w:line="240" w:lineRule="auto"/>
              <w:ind w:firstLine="0"/>
              <w:rPr>
                <w:bCs/>
                <w:sz w:val="24"/>
                <w:szCs w:val="24"/>
                <w:lang w:val="en-US"/>
              </w:rPr>
            </w:pPr>
          </w:p>
        </w:tc>
      </w:tr>
      <w:tr w:rsidR="00D702C7" w:rsidRPr="00473C4B" w14:paraId="125265F1" w14:textId="77777777" w:rsidTr="00D702C7">
        <w:tc>
          <w:tcPr>
            <w:tcW w:w="2269" w:type="dxa"/>
          </w:tcPr>
          <w:p w14:paraId="05F26264" w14:textId="79DA945D" w:rsidR="00D702C7" w:rsidRPr="00943503" w:rsidRDefault="00D702C7" w:rsidP="005009B9">
            <w:pPr>
              <w:spacing w:line="240" w:lineRule="auto"/>
              <w:ind w:firstLine="0"/>
              <w:rPr>
                <w:bCs/>
                <w:sz w:val="24"/>
                <w:szCs w:val="24"/>
                <w:lang w:bidi="ru-RU"/>
              </w:rPr>
            </w:pPr>
            <w:r>
              <w:rPr>
                <w:bCs/>
                <w:sz w:val="24"/>
                <w:szCs w:val="24"/>
                <w:lang w:bidi="ru-RU"/>
              </w:rPr>
              <w:t>Веб-камера</w:t>
            </w:r>
          </w:p>
        </w:tc>
        <w:tc>
          <w:tcPr>
            <w:tcW w:w="5384" w:type="dxa"/>
          </w:tcPr>
          <w:p w14:paraId="3EB53FFD" w14:textId="14D2454A" w:rsidR="00D702C7" w:rsidRPr="00943503" w:rsidRDefault="00D702C7" w:rsidP="005009B9">
            <w:pPr>
              <w:spacing w:line="240" w:lineRule="auto"/>
              <w:ind w:firstLine="0"/>
              <w:rPr>
                <w:bCs/>
                <w:sz w:val="24"/>
                <w:szCs w:val="24"/>
                <w:lang w:bidi="ru-RU"/>
              </w:rPr>
            </w:pPr>
            <w:r>
              <w:rPr>
                <w:bCs/>
                <w:sz w:val="24"/>
                <w:szCs w:val="24"/>
                <w:lang w:bidi="ru-RU"/>
              </w:rPr>
              <w:t>наличие</w:t>
            </w:r>
          </w:p>
        </w:tc>
        <w:tc>
          <w:tcPr>
            <w:tcW w:w="2270" w:type="dxa"/>
          </w:tcPr>
          <w:p w14:paraId="4A64A673" w14:textId="77777777" w:rsidR="00D702C7" w:rsidRPr="00943503" w:rsidRDefault="00D702C7" w:rsidP="005009B9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</w:tc>
      </w:tr>
      <w:tr w:rsidR="00D702C7" w:rsidRPr="00473C4B" w14:paraId="237F2D3D" w14:textId="77777777" w:rsidTr="00D702C7">
        <w:tc>
          <w:tcPr>
            <w:tcW w:w="2269" w:type="dxa"/>
          </w:tcPr>
          <w:p w14:paraId="477F428B" w14:textId="77777777" w:rsidR="00D702C7" w:rsidRPr="00943503" w:rsidRDefault="00D702C7" w:rsidP="005009B9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943503">
              <w:rPr>
                <w:bCs/>
                <w:sz w:val="24"/>
                <w:szCs w:val="24"/>
                <w:lang w:bidi="ru-RU"/>
              </w:rPr>
              <w:t>Диагональ экрана</w:t>
            </w:r>
          </w:p>
        </w:tc>
        <w:tc>
          <w:tcPr>
            <w:tcW w:w="5384" w:type="dxa"/>
          </w:tcPr>
          <w:p w14:paraId="7828A93B" w14:textId="61429022" w:rsidR="00D702C7" w:rsidRPr="00943503" w:rsidRDefault="00D702C7" w:rsidP="005009B9">
            <w:pPr>
              <w:spacing w:line="240" w:lineRule="auto"/>
              <w:ind w:firstLine="0"/>
              <w:rPr>
                <w:bCs/>
                <w:sz w:val="24"/>
                <w:szCs w:val="24"/>
                <w:lang w:val="en-US"/>
              </w:rPr>
            </w:pPr>
            <w:r w:rsidRPr="00943503">
              <w:rPr>
                <w:bCs/>
                <w:sz w:val="24"/>
                <w:szCs w:val="24"/>
                <w:lang w:bidi="ru-RU"/>
              </w:rPr>
              <w:t xml:space="preserve">Не менее </w:t>
            </w:r>
            <w:r>
              <w:rPr>
                <w:bCs/>
                <w:sz w:val="24"/>
                <w:szCs w:val="24"/>
                <w:lang w:bidi="ru-RU"/>
              </w:rPr>
              <w:t>15</w:t>
            </w:r>
            <w:r w:rsidRPr="00943503">
              <w:rPr>
                <w:bCs/>
                <w:sz w:val="24"/>
                <w:szCs w:val="24"/>
                <w:lang w:bidi="ru-RU"/>
              </w:rPr>
              <w:t>”</w:t>
            </w:r>
          </w:p>
        </w:tc>
        <w:tc>
          <w:tcPr>
            <w:tcW w:w="2270" w:type="dxa"/>
          </w:tcPr>
          <w:p w14:paraId="4AF13B5D" w14:textId="77777777" w:rsidR="00D702C7" w:rsidRPr="00943503" w:rsidRDefault="00D702C7" w:rsidP="005009B9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</w:tc>
      </w:tr>
      <w:tr w:rsidR="00D702C7" w:rsidRPr="00473C4B" w14:paraId="3F7A093C" w14:textId="77777777" w:rsidTr="00D702C7">
        <w:tc>
          <w:tcPr>
            <w:tcW w:w="2269" w:type="dxa"/>
          </w:tcPr>
          <w:p w14:paraId="60F73774" w14:textId="77777777" w:rsidR="00D702C7" w:rsidRPr="00943503" w:rsidRDefault="00D702C7" w:rsidP="005009B9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943503">
              <w:rPr>
                <w:bCs/>
                <w:sz w:val="24"/>
                <w:szCs w:val="24"/>
                <w:lang w:bidi="ru-RU"/>
              </w:rPr>
              <w:t>Тип матрицы</w:t>
            </w:r>
          </w:p>
        </w:tc>
        <w:tc>
          <w:tcPr>
            <w:tcW w:w="5384" w:type="dxa"/>
          </w:tcPr>
          <w:p w14:paraId="0717431F" w14:textId="77777777" w:rsidR="00D702C7" w:rsidRPr="00943503" w:rsidRDefault="00D702C7" w:rsidP="005009B9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943503">
              <w:rPr>
                <w:bCs/>
                <w:sz w:val="24"/>
                <w:szCs w:val="24"/>
                <w:lang w:val="en-US"/>
              </w:rPr>
              <w:t>IPS</w:t>
            </w:r>
            <w:r w:rsidRPr="00943503">
              <w:rPr>
                <w:bCs/>
                <w:sz w:val="24"/>
                <w:szCs w:val="24"/>
                <w:lang w:bidi="ru-RU"/>
              </w:rPr>
              <w:t xml:space="preserve"> </w:t>
            </w:r>
          </w:p>
        </w:tc>
        <w:tc>
          <w:tcPr>
            <w:tcW w:w="2270" w:type="dxa"/>
          </w:tcPr>
          <w:p w14:paraId="2276B7E8" w14:textId="77777777" w:rsidR="00D702C7" w:rsidRPr="00943503" w:rsidRDefault="00D702C7" w:rsidP="005009B9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</w:tc>
      </w:tr>
      <w:tr w:rsidR="00D702C7" w:rsidRPr="00473C4B" w14:paraId="314BEFC8" w14:textId="77777777" w:rsidTr="00D702C7">
        <w:tc>
          <w:tcPr>
            <w:tcW w:w="2269" w:type="dxa"/>
          </w:tcPr>
          <w:p w14:paraId="47C1275A" w14:textId="77777777" w:rsidR="00D702C7" w:rsidRPr="00943503" w:rsidRDefault="00D702C7" w:rsidP="005009B9">
            <w:pPr>
              <w:spacing w:line="240" w:lineRule="auto"/>
              <w:ind w:firstLine="0"/>
              <w:rPr>
                <w:bCs/>
                <w:sz w:val="24"/>
                <w:szCs w:val="24"/>
                <w:lang w:bidi="ru-RU"/>
              </w:rPr>
            </w:pPr>
            <w:r w:rsidRPr="00943503">
              <w:rPr>
                <w:bCs/>
                <w:sz w:val="24"/>
                <w:szCs w:val="24"/>
                <w:lang w:bidi="ru-RU"/>
              </w:rPr>
              <w:t xml:space="preserve">Разрешение </w:t>
            </w:r>
          </w:p>
        </w:tc>
        <w:tc>
          <w:tcPr>
            <w:tcW w:w="5384" w:type="dxa"/>
          </w:tcPr>
          <w:p w14:paraId="580F7864" w14:textId="77777777" w:rsidR="00D702C7" w:rsidRPr="00943503" w:rsidRDefault="00D702C7" w:rsidP="005009B9">
            <w:pPr>
              <w:spacing w:line="240" w:lineRule="auto"/>
              <w:ind w:firstLine="0"/>
              <w:rPr>
                <w:bCs/>
                <w:sz w:val="24"/>
                <w:szCs w:val="24"/>
                <w:lang w:bidi="ru-RU"/>
              </w:rPr>
            </w:pPr>
            <w:r w:rsidRPr="00943503">
              <w:rPr>
                <w:bCs/>
                <w:sz w:val="24"/>
                <w:szCs w:val="24"/>
                <w:lang w:bidi="ru-RU"/>
              </w:rPr>
              <w:t>Не ниже 1920х1080 (Full HD)</w:t>
            </w:r>
          </w:p>
        </w:tc>
        <w:tc>
          <w:tcPr>
            <w:tcW w:w="2270" w:type="dxa"/>
          </w:tcPr>
          <w:p w14:paraId="648A8638" w14:textId="77777777" w:rsidR="00D702C7" w:rsidRPr="00943503" w:rsidRDefault="00D702C7" w:rsidP="005009B9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</w:tc>
      </w:tr>
      <w:tr w:rsidR="00D702C7" w:rsidRPr="00473C4B" w14:paraId="517053E7" w14:textId="77777777" w:rsidTr="00D702C7">
        <w:tc>
          <w:tcPr>
            <w:tcW w:w="2269" w:type="dxa"/>
          </w:tcPr>
          <w:p w14:paraId="635ACC28" w14:textId="77777777" w:rsidR="00D702C7" w:rsidRPr="00943503" w:rsidRDefault="00D702C7" w:rsidP="005009B9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943503">
              <w:rPr>
                <w:bCs/>
                <w:sz w:val="24"/>
                <w:szCs w:val="24"/>
              </w:rPr>
              <w:t xml:space="preserve">Разъемы </w:t>
            </w:r>
          </w:p>
        </w:tc>
        <w:tc>
          <w:tcPr>
            <w:tcW w:w="5384" w:type="dxa"/>
          </w:tcPr>
          <w:p w14:paraId="2D56F7D2" w14:textId="440D9312" w:rsidR="00D702C7" w:rsidRPr="00943503" w:rsidRDefault="00D702C7" w:rsidP="005009B9">
            <w:pPr>
              <w:spacing w:line="240" w:lineRule="auto"/>
              <w:ind w:firstLine="0"/>
              <w:rPr>
                <w:bCs/>
                <w:sz w:val="24"/>
                <w:szCs w:val="24"/>
                <w:lang w:bidi="ru-RU"/>
              </w:rPr>
            </w:pPr>
            <w:r w:rsidRPr="00943503">
              <w:rPr>
                <w:bCs/>
                <w:sz w:val="24"/>
                <w:szCs w:val="24"/>
                <w:lang w:bidi="ru-RU"/>
              </w:rPr>
              <w:t xml:space="preserve">Количество USB 2.x/3.x, </w:t>
            </w:r>
            <w:r w:rsidR="00173BBA" w:rsidRPr="00943503">
              <w:rPr>
                <w:bCs/>
                <w:sz w:val="24"/>
                <w:szCs w:val="24"/>
                <w:lang w:bidi="ru-RU"/>
              </w:rPr>
              <w:t>Type-</w:t>
            </w:r>
            <w:r w:rsidRPr="00943503">
              <w:rPr>
                <w:bCs/>
                <w:sz w:val="24"/>
                <w:szCs w:val="24"/>
                <w:lang w:bidi="ru-RU"/>
              </w:rPr>
              <w:t xml:space="preserve">А– не менее </w:t>
            </w:r>
            <w:r w:rsidR="00173BBA">
              <w:rPr>
                <w:bCs/>
                <w:sz w:val="24"/>
                <w:szCs w:val="24"/>
                <w:lang w:bidi="ru-RU"/>
              </w:rPr>
              <w:t>2</w:t>
            </w:r>
            <w:r w:rsidRPr="00943503">
              <w:rPr>
                <w:bCs/>
                <w:sz w:val="24"/>
                <w:szCs w:val="24"/>
                <w:lang w:bidi="ru-RU"/>
              </w:rPr>
              <w:t xml:space="preserve"> шт.</w:t>
            </w:r>
          </w:p>
          <w:p w14:paraId="7C6DEC3B" w14:textId="7535A200" w:rsidR="00D702C7" w:rsidRPr="00943503" w:rsidRDefault="00D702C7" w:rsidP="005009B9">
            <w:pPr>
              <w:spacing w:line="240" w:lineRule="auto"/>
              <w:ind w:firstLine="0"/>
              <w:rPr>
                <w:bCs/>
                <w:sz w:val="24"/>
                <w:szCs w:val="24"/>
                <w:lang w:bidi="ru-RU"/>
              </w:rPr>
            </w:pPr>
            <w:r w:rsidRPr="00943503">
              <w:rPr>
                <w:bCs/>
                <w:sz w:val="24"/>
                <w:szCs w:val="24"/>
                <w:lang w:bidi="ru-RU"/>
              </w:rPr>
              <w:t xml:space="preserve">Количество USB 3.2 Gen2 - </w:t>
            </w:r>
            <w:r>
              <w:rPr>
                <w:bCs/>
                <w:sz w:val="24"/>
                <w:szCs w:val="24"/>
                <w:lang w:bidi="ru-RU"/>
              </w:rPr>
              <w:t>н</w:t>
            </w:r>
            <w:r w:rsidRPr="00943503">
              <w:rPr>
                <w:bCs/>
                <w:sz w:val="24"/>
                <w:szCs w:val="24"/>
                <w:lang w:bidi="ru-RU"/>
              </w:rPr>
              <w:t xml:space="preserve">е менее </w:t>
            </w:r>
            <w:r>
              <w:rPr>
                <w:bCs/>
                <w:sz w:val="24"/>
                <w:szCs w:val="24"/>
                <w:lang w:bidi="ru-RU"/>
              </w:rPr>
              <w:t>1</w:t>
            </w:r>
            <w:r w:rsidRPr="00943503">
              <w:rPr>
                <w:bCs/>
                <w:sz w:val="24"/>
                <w:szCs w:val="24"/>
                <w:lang w:bidi="ru-RU"/>
              </w:rPr>
              <w:t xml:space="preserve"> шт</w:t>
            </w:r>
            <w:r>
              <w:rPr>
                <w:bCs/>
                <w:sz w:val="24"/>
                <w:szCs w:val="24"/>
                <w:lang w:bidi="ru-RU"/>
              </w:rPr>
              <w:t>.</w:t>
            </w:r>
          </w:p>
          <w:p w14:paraId="200C9570" w14:textId="5753735D" w:rsidR="00D702C7" w:rsidRPr="00943503" w:rsidRDefault="00D702C7" w:rsidP="005009B9">
            <w:pPr>
              <w:spacing w:line="240" w:lineRule="auto"/>
              <w:ind w:firstLine="0"/>
              <w:rPr>
                <w:bCs/>
                <w:sz w:val="24"/>
                <w:szCs w:val="24"/>
                <w:lang w:bidi="ru-RU"/>
              </w:rPr>
            </w:pPr>
            <w:r w:rsidRPr="00943503">
              <w:rPr>
                <w:bCs/>
                <w:sz w:val="24"/>
                <w:szCs w:val="24"/>
                <w:lang w:bidi="ru-RU"/>
              </w:rPr>
              <w:t>Количество USB Type-C – не менее 1 шт</w:t>
            </w:r>
            <w:r>
              <w:rPr>
                <w:bCs/>
                <w:sz w:val="24"/>
                <w:szCs w:val="24"/>
                <w:lang w:bidi="ru-RU"/>
              </w:rPr>
              <w:t>.</w:t>
            </w:r>
          </w:p>
          <w:p w14:paraId="1DCDA2DC" w14:textId="2A6F04BA" w:rsidR="00D702C7" w:rsidRPr="00D702C7" w:rsidRDefault="00D702C7" w:rsidP="005009B9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bidi="ru-RU"/>
              </w:rPr>
              <w:t>Комбинированный</w:t>
            </w:r>
            <w:r w:rsidRPr="00D702C7">
              <w:rPr>
                <w:bCs/>
                <w:sz w:val="24"/>
                <w:szCs w:val="24"/>
              </w:rPr>
              <w:t xml:space="preserve"> </w:t>
            </w:r>
            <w:r w:rsidRPr="00943503">
              <w:rPr>
                <w:bCs/>
                <w:sz w:val="24"/>
                <w:szCs w:val="24"/>
                <w:lang w:bidi="ru-RU"/>
              </w:rPr>
              <w:t>аудио</w:t>
            </w:r>
            <w:r w:rsidRPr="00D702C7">
              <w:rPr>
                <w:bCs/>
                <w:sz w:val="24"/>
                <w:szCs w:val="24"/>
              </w:rPr>
              <w:t xml:space="preserve"> </w:t>
            </w:r>
            <w:r w:rsidRPr="00943503">
              <w:rPr>
                <w:bCs/>
                <w:sz w:val="24"/>
                <w:szCs w:val="24"/>
                <w:lang w:bidi="ru-RU"/>
              </w:rPr>
              <w:t xml:space="preserve">разъем </w:t>
            </w:r>
            <w:r>
              <w:rPr>
                <w:bCs/>
                <w:sz w:val="24"/>
                <w:szCs w:val="24"/>
                <w:lang w:bidi="ru-RU"/>
              </w:rPr>
              <w:t xml:space="preserve">- </w:t>
            </w:r>
            <w:r w:rsidRPr="00943503">
              <w:rPr>
                <w:bCs/>
                <w:sz w:val="24"/>
                <w:szCs w:val="24"/>
                <w:lang w:bidi="ru-RU"/>
              </w:rPr>
              <w:t>не менее 1 шт</w:t>
            </w:r>
            <w:r>
              <w:rPr>
                <w:bCs/>
                <w:sz w:val="24"/>
                <w:szCs w:val="24"/>
                <w:lang w:bidi="ru-RU"/>
              </w:rPr>
              <w:t>.</w:t>
            </w:r>
          </w:p>
          <w:p w14:paraId="5A8A648A" w14:textId="77777777" w:rsidR="00D702C7" w:rsidRPr="00943503" w:rsidRDefault="00D702C7" w:rsidP="005009B9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943503">
              <w:rPr>
                <w:bCs/>
                <w:sz w:val="24"/>
                <w:szCs w:val="24"/>
                <w:lang w:bidi="ru-RU"/>
              </w:rPr>
              <w:t xml:space="preserve">Наличие порта </w:t>
            </w:r>
            <w:r w:rsidRPr="00943503">
              <w:rPr>
                <w:bCs/>
                <w:sz w:val="24"/>
                <w:szCs w:val="24"/>
                <w:lang w:val="en-US"/>
              </w:rPr>
              <w:t>H</w:t>
            </w:r>
            <w:r w:rsidRPr="00943503">
              <w:rPr>
                <w:bCs/>
                <w:sz w:val="24"/>
                <w:szCs w:val="24"/>
                <w:lang w:bidi="ru-RU"/>
              </w:rPr>
              <w:t>DMI</w:t>
            </w:r>
          </w:p>
        </w:tc>
        <w:tc>
          <w:tcPr>
            <w:tcW w:w="2270" w:type="dxa"/>
          </w:tcPr>
          <w:p w14:paraId="0A3FECE9" w14:textId="77777777" w:rsidR="00D702C7" w:rsidRPr="00943503" w:rsidRDefault="00D702C7" w:rsidP="005009B9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</w:tc>
      </w:tr>
      <w:tr w:rsidR="00D702C7" w:rsidRPr="00473C4B" w14:paraId="0870AEA8" w14:textId="77777777" w:rsidTr="005009B9">
        <w:tc>
          <w:tcPr>
            <w:tcW w:w="2269" w:type="dxa"/>
          </w:tcPr>
          <w:p w14:paraId="755EEEC3" w14:textId="62960D07" w:rsidR="00D702C7" w:rsidRPr="00943503" w:rsidRDefault="00D702C7" w:rsidP="005009B9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Вес с батареей</w:t>
            </w:r>
          </w:p>
        </w:tc>
        <w:tc>
          <w:tcPr>
            <w:tcW w:w="5384" w:type="dxa"/>
          </w:tcPr>
          <w:p w14:paraId="55FA999D" w14:textId="297E1405" w:rsidR="00D702C7" w:rsidRPr="00943503" w:rsidRDefault="00D702C7" w:rsidP="005009B9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bidi="ru-RU"/>
              </w:rPr>
              <w:t xml:space="preserve">не более </w:t>
            </w:r>
            <w:r w:rsidRPr="00D702C7">
              <w:rPr>
                <w:bCs/>
                <w:sz w:val="24"/>
                <w:szCs w:val="24"/>
                <w:lang w:bidi="ru-RU"/>
              </w:rPr>
              <w:t>1,</w:t>
            </w:r>
            <w:r w:rsidR="00173BBA">
              <w:rPr>
                <w:bCs/>
                <w:sz w:val="24"/>
                <w:szCs w:val="24"/>
                <w:lang w:bidi="ru-RU"/>
              </w:rPr>
              <w:t>8</w:t>
            </w:r>
            <w:r w:rsidRPr="00D702C7">
              <w:rPr>
                <w:bCs/>
                <w:sz w:val="24"/>
                <w:szCs w:val="24"/>
                <w:lang w:bidi="ru-RU"/>
              </w:rPr>
              <w:t>5</w:t>
            </w:r>
            <w:r>
              <w:rPr>
                <w:bCs/>
                <w:sz w:val="24"/>
                <w:szCs w:val="24"/>
                <w:lang w:bidi="ru-RU"/>
              </w:rPr>
              <w:t xml:space="preserve"> кг</w:t>
            </w:r>
          </w:p>
        </w:tc>
        <w:tc>
          <w:tcPr>
            <w:tcW w:w="2270" w:type="dxa"/>
          </w:tcPr>
          <w:p w14:paraId="09E3EFBC" w14:textId="77777777" w:rsidR="00D702C7" w:rsidRPr="00943503" w:rsidRDefault="00D702C7" w:rsidP="005009B9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</w:tc>
      </w:tr>
      <w:tr w:rsidR="00D702C7" w:rsidRPr="00473C4B" w14:paraId="2D6CC39C" w14:textId="77777777" w:rsidTr="00D702C7">
        <w:tc>
          <w:tcPr>
            <w:tcW w:w="2269" w:type="dxa"/>
          </w:tcPr>
          <w:p w14:paraId="0ABFC83D" w14:textId="77777777" w:rsidR="00D702C7" w:rsidRPr="00943503" w:rsidRDefault="00D702C7" w:rsidP="005009B9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943503">
              <w:rPr>
                <w:bCs/>
                <w:sz w:val="24"/>
                <w:szCs w:val="24"/>
              </w:rPr>
              <w:t xml:space="preserve">Операционная система </w:t>
            </w:r>
          </w:p>
        </w:tc>
        <w:tc>
          <w:tcPr>
            <w:tcW w:w="5384" w:type="dxa"/>
          </w:tcPr>
          <w:p w14:paraId="7A718E3E" w14:textId="77777777" w:rsidR="00D702C7" w:rsidRPr="00943503" w:rsidRDefault="00D702C7" w:rsidP="005009B9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943503">
              <w:rPr>
                <w:bCs/>
                <w:sz w:val="24"/>
                <w:szCs w:val="24"/>
              </w:rPr>
              <w:t>Не требуется</w:t>
            </w:r>
          </w:p>
        </w:tc>
        <w:tc>
          <w:tcPr>
            <w:tcW w:w="2270" w:type="dxa"/>
          </w:tcPr>
          <w:p w14:paraId="716AE8AA" w14:textId="77777777" w:rsidR="00D702C7" w:rsidRPr="00943503" w:rsidRDefault="00D702C7" w:rsidP="005009B9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</w:tc>
      </w:tr>
    </w:tbl>
    <w:p w14:paraId="180EFB0D" w14:textId="77777777" w:rsidR="00D702C7" w:rsidRPr="00473C4B" w:rsidRDefault="00D702C7" w:rsidP="00204BB0">
      <w:pPr>
        <w:spacing w:line="240" w:lineRule="auto"/>
        <w:ind w:firstLine="0"/>
        <w:rPr>
          <w:b/>
          <w:sz w:val="24"/>
          <w:szCs w:val="24"/>
        </w:rPr>
      </w:pPr>
    </w:p>
    <w:p w14:paraId="302ACADB" w14:textId="19E699B1" w:rsidR="00204BB0" w:rsidRPr="00473C4B" w:rsidRDefault="00D702C7" w:rsidP="00204BB0">
      <w:pPr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="00204BB0" w:rsidRPr="00473C4B">
        <w:rPr>
          <w:b/>
          <w:sz w:val="24"/>
          <w:szCs w:val="24"/>
        </w:rPr>
        <w:t>. Гарнитура</w:t>
      </w:r>
    </w:p>
    <w:tbl>
      <w:tblPr>
        <w:tblStyle w:val="affa"/>
        <w:tblW w:w="9923" w:type="dxa"/>
        <w:tblInd w:w="-147" w:type="dxa"/>
        <w:tblLook w:val="04A0" w:firstRow="1" w:lastRow="0" w:firstColumn="1" w:lastColumn="0" w:noHBand="0" w:noVBand="1"/>
      </w:tblPr>
      <w:tblGrid>
        <w:gridCol w:w="2410"/>
        <w:gridCol w:w="5245"/>
        <w:gridCol w:w="2268"/>
      </w:tblGrid>
      <w:tr w:rsidR="00204BB0" w:rsidRPr="00473C4B" w14:paraId="702A88B1" w14:textId="77777777" w:rsidTr="00D60866">
        <w:tc>
          <w:tcPr>
            <w:tcW w:w="2410" w:type="dxa"/>
          </w:tcPr>
          <w:p w14:paraId="74B4EDB3" w14:textId="77777777" w:rsidR="00204BB0" w:rsidRPr="00473C4B" w:rsidRDefault="00204BB0" w:rsidP="00204BB0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473C4B">
              <w:rPr>
                <w:b/>
                <w:sz w:val="24"/>
                <w:szCs w:val="24"/>
              </w:rPr>
              <w:t>Наименование технических требований</w:t>
            </w:r>
          </w:p>
        </w:tc>
        <w:tc>
          <w:tcPr>
            <w:tcW w:w="5245" w:type="dxa"/>
          </w:tcPr>
          <w:p w14:paraId="5C0FEA6E" w14:textId="77777777" w:rsidR="00204BB0" w:rsidRPr="00473C4B" w:rsidRDefault="00204BB0" w:rsidP="00204BB0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473C4B">
              <w:rPr>
                <w:b/>
                <w:sz w:val="24"/>
                <w:szCs w:val="24"/>
              </w:rPr>
              <w:t>Требования заказчика</w:t>
            </w:r>
          </w:p>
        </w:tc>
        <w:tc>
          <w:tcPr>
            <w:tcW w:w="2268" w:type="dxa"/>
          </w:tcPr>
          <w:p w14:paraId="69A16848" w14:textId="77777777" w:rsidR="00204BB0" w:rsidRPr="00473C4B" w:rsidRDefault="00204BB0" w:rsidP="00204BB0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473C4B">
              <w:rPr>
                <w:b/>
                <w:sz w:val="24"/>
                <w:szCs w:val="24"/>
              </w:rPr>
              <w:t>Предложение участника</w:t>
            </w:r>
          </w:p>
        </w:tc>
      </w:tr>
      <w:tr w:rsidR="00204BB0" w:rsidRPr="00473C4B" w14:paraId="04B2B31A" w14:textId="77777777" w:rsidTr="00D60866">
        <w:tc>
          <w:tcPr>
            <w:tcW w:w="2410" w:type="dxa"/>
            <w:vAlign w:val="center"/>
          </w:tcPr>
          <w:p w14:paraId="2ACAD5C7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  <w:lang w:bidi="ru-RU"/>
              </w:rPr>
            </w:pPr>
            <w:r w:rsidRPr="00943503">
              <w:rPr>
                <w:bCs/>
                <w:sz w:val="24"/>
                <w:szCs w:val="24"/>
                <w:lang w:bidi="ru-RU"/>
              </w:rPr>
              <w:t>Тип подключения</w:t>
            </w:r>
          </w:p>
        </w:tc>
        <w:tc>
          <w:tcPr>
            <w:tcW w:w="5245" w:type="dxa"/>
            <w:vAlign w:val="center"/>
          </w:tcPr>
          <w:p w14:paraId="4278074A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  <w:lang w:bidi="ru-RU"/>
              </w:rPr>
            </w:pPr>
            <w:r w:rsidRPr="00943503">
              <w:rPr>
                <w:bCs/>
                <w:sz w:val="24"/>
                <w:szCs w:val="24"/>
                <w:lang w:bidi="ru-RU"/>
              </w:rPr>
              <w:t>Проводные</w:t>
            </w:r>
          </w:p>
        </w:tc>
        <w:tc>
          <w:tcPr>
            <w:tcW w:w="2268" w:type="dxa"/>
          </w:tcPr>
          <w:p w14:paraId="11BC6D1D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</w:tc>
      </w:tr>
      <w:tr w:rsidR="00204BB0" w:rsidRPr="00473C4B" w14:paraId="1E8F6485" w14:textId="77777777" w:rsidTr="00D60866">
        <w:tc>
          <w:tcPr>
            <w:tcW w:w="2410" w:type="dxa"/>
            <w:vAlign w:val="center"/>
          </w:tcPr>
          <w:p w14:paraId="568D9D73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  <w:lang w:bidi="ru-RU"/>
              </w:rPr>
            </w:pPr>
            <w:r w:rsidRPr="00943503">
              <w:rPr>
                <w:bCs/>
                <w:sz w:val="24"/>
                <w:szCs w:val="24"/>
                <w:lang w:bidi="ru-RU"/>
              </w:rPr>
              <w:t>Тип конструкции</w:t>
            </w:r>
          </w:p>
        </w:tc>
        <w:tc>
          <w:tcPr>
            <w:tcW w:w="5245" w:type="dxa"/>
            <w:vAlign w:val="center"/>
          </w:tcPr>
          <w:p w14:paraId="11DE16AD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  <w:lang w:bidi="ru-RU"/>
              </w:rPr>
            </w:pPr>
            <w:r w:rsidRPr="00943503">
              <w:rPr>
                <w:bCs/>
                <w:sz w:val="24"/>
                <w:szCs w:val="24"/>
                <w:lang w:bidi="ru-RU"/>
              </w:rPr>
              <w:t>Накладные</w:t>
            </w:r>
          </w:p>
        </w:tc>
        <w:tc>
          <w:tcPr>
            <w:tcW w:w="2268" w:type="dxa"/>
          </w:tcPr>
          <w:p w14:paraId="1018B2C8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</w:tc>
      </w:tr>
      <w:tr w:rsidR="00204BB0" w:rsidRPr="00473C4B" w14:paraId="3CE5B52D" w14:textId="77777777" w:rsidTr="00D60866">
        <w:tc>
          <w:tcPr>
            <w:tcW w:w="2410" w:type="dxa"/>
            <w:vAlign w:val="center"/>
          </w:tcPr>
          <w:p w14:paraId="7E100F30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  <w:lang w:bidi="ru-RU"/>
              </w:rPr>
            </w:pPr>
            <w:r w:rsidRPr="00943503">
              <w:rPr>
                <w:bCs/>
                <w:sz w:val="24"/>
                <w:szCs w:val="24"/>
                <w:lang w:bidi="ru-RU"/>
              </w:rPr>
              <w:t>Метод крепления</w:t>
            </w:r>
          </w:p>
        </w:tc>
        <w:tc>
          <w:tcPr>
            <w:tcW w:w="5245" w:type="dxa"/>
            <w:vAlign w:val="center"/>
          </w:tcPr>
          <w:p w14:paraId="4923B294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  <w:lang w:bidi="ru-RU"/>
              </w:rPr>
            </w:pPr>
            <w:r w:rsidRPr="00943503">
              <w:rPr>
                <w:bCs/>
                <w:sz w:val="24"/>
                <w:szCs w:val="24"/>
                <w:lang w:bidi="ru-RU"/>
              </w:rPr>
              <w:t>Оголовье</w:t>
            </w:r>
          </w:p>
        </w:tc>
        <w:tc>
          <w:tcPr>
            <w:tcW w:w="2268" w:type="dxa"/>
          </w:tcPr>
          <w:p w14:paraId="7986A144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</w:tc>
      </w:tr>
      <w:tr w:rsidR="00204BB0" w:rsidRPr="00473C4B" w14:paraId="34C13BE6" w14:textId="77777777" w:rsidTr="00D60866">
        <w:tc>
          <w:tcPr>
            <w:tcW w:w="2410" w:type="dxa"/>
            <w:vAlign w:val="center"/>
          </w:tcPr>
          <w:p w14:paraId="53644268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  <w:lang w:bidi="ru-RU"/>
              </w:rPr>
            </w:pPr>
            <w:r w:rsidRPr="00943503">
              <w:rPr>
                <w:bCs/>
                <w:sz w:val="24"/>
                <w:szCs w:val="24"/>
                <w:lang w:bidi="ru-RU"/>
              </w:rPr>
              <w:t>Микрофон</w:t>
            </w:r>
          </w:p>
        </w:tc>
        <w:tc>
          <w:tcPr>
            <w:tcW w:w="5245" w:type="dxa"/>
            <w:vAlign w:val="center"/>
          </w:tcPr>
          <w:p w14:paraId="48547F6D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  <w:lang w:bidi="ru-RU"/>
              </w:rPr>
            </w:pPr>
            <w:r w:rsidRPr="00943503">
              <w:rPr>
                <w:bCs/>
                <w:sz w:val="24"/>
                <w:szCs w:val="24"/>
                <w:lang w:bidi="ru-RU"/>
              </w:rPr>
              <w:t>Наличие</w:t>
            </w:r>
          </w:p>
        </w:tc>
        <w:tc>
          <w:tcPr>
            <w:tcW w:w="2268" w:type="dxa"/>
          </w:tcPr>
          <w:p w14:paraId="6CA944CC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</w:tc>
      </w:tr>
      <w:tr w:rsidR="00204BB0" w:rsidRPr="00473C4B" w14:paraId="4E19B576" w14:textId="77777777" w:rsidTr="00D60866">
        <w:tc>
          <w:tcPr>
            <w:tcW w:w="2410" w:type="dxa"/>
            <w:vAlign w:val="center"/>
          </w:tcPr>
          <w:p w14:paraId="7423AEB5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  <w:lang w:bidi="ru-RU"/>
              </w:rPr>
            </w:pPr>
            <w:r w:rsidRPr="00943503">
              <w:rPr>
                <w:bCs/>
                <w:sz w:val="24"/>
                <w:szCs w:val="24"/>
                <w:lang w:bidi="ru-RU"/>
              </w:rPr>
              <w:t>Расположение микрофона</w:t>
            </w:r>
          </w:p>
        </w:tc>
        <w:tc>
          <w:tcPr>
            <w:tcW w:w="5245" w:type="dxa"/>
            <w:vAlign w:val="center"/>
          </w:tcPr>
          <w:p w14:paraId="17F252E3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  <w:lang w:bidi="ru-RU"/>
              </w:rPr>
            </w:pPr>
            <w:r w:rsidRPr="00943503">
              <w:rPr>
                <w:bCs/>
                <w:sz w:val="24"/>
                <w:szCs w:val="24"/>
                <w:lang w:bidi="ru-RU"/>
              </w:rPr>
              <w:t>На наушниках</w:t>
            </w:r>
          </w:p>
        </w:tc>
        <w:tc>
          <w:tcPr>
            <w:tcW w:w="2268" w:type="dxa"/>
          </w:tcPr>
          <w:p w14:paraId="46628F21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</w:tc>
      </w:tr>
      <w:tr w:rsidR="00204BB0" w:rsidRPr="00204BB0" w14:paraId="27173CA7" w14:textId="77777777" w:rsidTr="00D60866">
        <w:tc>
          <w:tcPr>
            <w:tcW w:w="2410" w:type="dxa"/>
            <w:vAlign w:val="center"/>
          </w:tcPr>
          <w:p w14:paraId="4B534CDA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  <w:lang w:bidi="ru-RU"/>
              </w:rPr>
            </w:pPr>
            <w:r w:rsidRPr="00943503">
              <w:rPr>
                <w:bCs/>
                <w:sz w:val="24"/>
                <w:szCs w:val="24"/>
                <w:lang w:bidi="ru-RU"/>
              </w:rPr>
              <w:t>Разъем для подключения</w:t>
            </w:r>
          </w:p>
        </w:tc>
        <w:tc>
          <w:tcPr>
            <w:tcW w:w="5245" w:type="dxa"/>
            <w:vAlign w:val="center"/>
          </w:tcPr>
          <w:p w14:paraId="55B830FE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  <w:lang w:bidi="ru-RU"/>
              </w:rPr>
            </w:pPr>
            <w:r w:rsidRPr="00943503">
              <w:rPr>
                <w:bCs/>
                <w:sz w:val="24"/>
                <w:szCs w:val="24"/>
                <w:lang w:bidi="ru-RU"/>
              </w:rPr>
              <w:t>USB</w:t>
            </w:r>
          </w:p>
        </w:tc>
        <w:tc>
          <w:tcPr>
            <w:tcW w:w="2268" w:type="dxa"/>
          </w:tcPr>
          <w:p w14:paraId="163C6C66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  <w:lang w:bidi="ru-RU"/>
              </w:rPr>
            </w:pPr>
          </w:p>
        </w:tc>
      </w:tr>
    </w:tbl>
    <w:p w14:paraId="58906DCC" w14:textId="77777777" w:rsidR="001C3A7E" w:rsidRPr="00EE2AD8" w:rsidRDefault="001C3A7E" w:rsidP="003762F4">
      <w:pPr>
        <w:spacing w:line="240" w:lineRule="auto"/>
        <w:ind w:firstLine="0"/>
        <w:rPr>
          <w:b/>
          <w:sz w:val="24"/>
          <w:szCs w:val="24"/>
          <w:highlight w:val="yellow"/>
        </w:rPr>
      </w:pPr>
    </w:p>
    <w:sectPr w:rsidR="001C3A7E" w:rsidRPr="00EE2AD8" w:rsidSect="00885120">
      <w:pgSz w:w="11901" w:h="16840" w:code="9"/>
      <w:pgMar w:top="568" w:right="702" w:bottom="851" w:left="1276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B986D6" w14:textId="77777777" w:rsidR="00F35123" w:rsidRDefault="00F35123" w:rsidP="00B76C2E">
      <w:pPr>
        <w:spacing w:line="240" w:lineRule="auto"/>
      </w:pPr>
      <w:r>
        <w:separator/>
      </w:r>
    </w:p>
  </w:endnote>
  <w:endnote w:type="continuationSeparator" w:id="0">
    <w:p w14:paraId="09AA14EE" w14:textId="77777777" w:rsidR="00F35123" w:rsidRDefault="00F35123" w:rsidP="00B76C2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82B3D7" w14:textId="77777777" w:rsidR="00F35123" w:rsidRDefault="00F35123" w:rsidP="00B76C2E">
      <w:pPr>
        <w:spacing w:line="240" w:lineRule="auto"/>
      </w:pPr>
      <w:r>
        <w:separator/>
      </w:r>
    </w:p>
  </w:footnote>
  <w:footnote w:type="continuationSeparator" w:id="0">
    <w:p w14:paraId="59FA671A" w14:textId="77777777" w:rsidR="00F35123" w:rsidRDefault="00F35123" w:rsidP="00B76C2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23F68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636FB9"/>
    <w:multiLevelType w:val="multilevel"/>
    <w:tmpl w:val="273441D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1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2" w15:restartNumberingAfterBreak="0">
    <w:nsid w:val="0C72166E"/>
    <w:multiLevelType w:val="multilevel"/>
    <w:tmpl w:val="7E6441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russianLower"/>
      <w:lvlText w:val="%3) 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AC10D7"/>
    <w:multiLevelType w:val="hybridMultilevel"/>
    <w:tmpl w:val="6BEA5788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22C5736"/>
    <w:multiLevelType w:val="multilevel"/>
    <w:tmpl w:val="F742408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9C26B2F"/>
    <w:multiLevelType w:val="multilevel"/>
    <w:tmpl w:val="7D06AE50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854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421" w:hanging="720"/>
      </w:pPr>
      <w:rPr>
        <w:rFonts w:ascii="Times New Roman" w:eastAsia="Times New Roman" w:hAnsi="Times New Roman" w:cs="Times New Roman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7" w15:restartNumberingAfterBreak="0">
    <w:nsid w:val="21EE527B"/>
    <w:multiLevelType w:val="hybridMultilevel"/>
    <w:tmpl w:val="FB906F66"/>
    <w:lvl w:ilvl="0" w:tplc="0A14E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1C0846"/>
    <w:multiLevelType w:val="multilevel"/>
    <w:tmpl w:val="32F2D12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9" w15:restartNumberingAfterBreak="0">
    <w:nsid w:val="285625B9"/>
    <w:multiLevelType w:val="hybridMultilevel"/>
    <w:tmpl w:val="17127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727367"/>
    <w:multiLevelType w:val="multilevel"/>
    <w:tmpl w:val="741E25E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1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" w15:restartNumberingAfterBreak="0">
    <w:nsid w:val="34607A7E"/>
    <w:multiLevelType w:val="hybridMultilevel"/>
    <w:tmpl w:val="F93E56E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 w15:restartNumberingAfterBreak="0">
    <w:nsid w:val="39D322BE"/>
    <w:multiLevelType w:val="multilevel"/>
    <w:tmpl w:val="273441D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1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15" w15:restartNumberingAfterBreak="0">
    <w:nsid w:val="3B270316"/>
    <w:multiLevelType w:val="multilevel"/>
    <w:tmpl w:val="2C9E18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E126AC3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0A006DB"/>
    <w:multiLevelType w:val="hybridMultilevel"/>
    <w:tmpl w:val="D4D819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48437E4"/>
    <w:multiLevelType w:val="hybridMultilevel"/>
    <w:tmpl w:val="DE4CC612"/>
    <w:lvl w:ilvl="0" w:tplc="4344D4E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344D4E0">
      <w:start w:val="1"/>
      <w:numFmt w:val="bullet"/>
      <w:lvlText w:val=""/>
      <w:lvlJc w:val="left"/>
      <w:pPr>
        <w:ind w:left="6327" w:hanging="360"/>
      </w:pPr>
      <w:rPr>
        <w:rFonts w:ascii="Symbol" w:hAnsi="Symbol" w:hint="default"/>
        <w:color w:val="auto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 w15:restartNumberingAfterBreak="0">
    <w:nsid w:val="494C2298"/>
    <w:multiLevelType w:val="hybridMultilevel"/>
    <w:tmpl w:val="C5A288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D7B2469"/>
    <w:multiLevelType w:val="hybridMultilevel"/>
    <w:tmpl w:val="FAC88620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4EBF36F0"/>
    <w:multiLevelType w:val="hybridMultilevel"/>
    <w:tmpl w:val="5CFA6B2A"/>
    <w:lvl w:ilvl="0" w:tplc="47CA62DE">
      <w:start w:val="1"/>
      <w:numFmt w:val="decimal"/>
      <w:lvlText w:val="%1."/>
      <w:lvlJc w:val="left"/>
      <w:pPr>
        <w:ind w:left="1331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5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7" w15:restartNumberingAfterBreak="0">
    <w:nsid w:val="642F2765"/>
    <w:multiLevelType w:val="multilevel"/>
    <w:tmpl w:val="60109C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8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9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30" w15:restartNumberingAfterBreak="0">
    <w:nsid w:val="67283DEE"/>
    <w:multiLevelType w:val="hybridMultilevel"/>
    <w:tmpl w:val="3C48F334"/>
    <w:lvl w:ilvl="0" w:tplc="1D8CCF9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BBD134F"/>
    <w:multiLevelType w:val="hybridMultilevel"/>
    <w:tmpl w:val="32147296"/>
    <w:lvl w:ilvl="0" w:tplc="7744E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 w15:restartNumberingAfterBreak="0">
    <w:nsid w:val="6C670CBC"/>
    <w:multiLevelType w:val="hybridMultilevel"/>
    <w:tmpl w:val="56567880"/>
    <w:lvl w:ilvl="0" w:tplc="404E42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34" w15:restartNumberingAfterBreak="0">
    <w:nsid w:val="72196EAE"/>
    <w:multiLevelType w:val="multilevel"/>
    <w:tmpl w:val="07A476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86"/>
        </w:tabs>
        <w:ind w:left="786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5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AF1863"/>
    <w:multiLevelType w:val="hybridMultilevel"/>
    <w:tmpl w:val="AF9A2EC4"/>
    <w:lvl w:ilvl="0" w:tplc="B43E33DA">
      <w:start w:val="1"/>
      <w:numFmt w:val="decimal"/>
      <w:lvlText w:val="%1."/>
      <w:lvlJc w:val="left"/>
      <w:pPr>
        <w:ind w:left="3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861" w:hanging="360"/>
      </w:pPr>
    </w:lvl>
    <w:lvl w:ilvl="2" w:tplc="0419001B" w:tentative="1">
      <w:start w:val="1"/>
      <w:numFmt w:val="lowerRoman"/>
      <w:lvlText w:val="%3."/>
      <w:lvlJc w:val="right"/>
      <w:pPr>
        <w:ind w:left="4581" w:hanging="180"/>
      </w:pPr>
    </w:lvl>
    <w:lvl w:ilvl="3" w:tplc="0419000F" w:tentative="1">
      <w:start w:val="1"/>
      <w:numFmt w:val="decimal"/>
      <w:lvlText w:val="%4."/>
      <w:lvlJc w:val="left"/>
      <w:pPr>
        <w:ind w:left="5301" w:hanging="360"/>
      </w:pPr>
    </w:lvl>
    <w:lvl w:ilvl="4" w:tplc="04190019" w:tentative="1">
      <w:start w:val="1"/>
      <w:numFmt w:val="lowerLetter"/>
      <w:lvlText w:val="%5."/>
      <w:lvlJc w:val="left"/>
      <w:pPr>
        <w:ind w:left="6021" w:hanging="360"/>
      </w:pPr>
    </w:lvl>
    <w:lvl w:ilvl="5" w:tplc="0419001B" w:tentative="1">
      <w:start w:val="1"/>
      <w:numFmt w:val="lowerRoman"/>
      <w:lvlText w:val="%6."/>
      <w:lvlJc w:val="right"/>
      <w:pPr>
        <w:ind w:left="6741" w:hanging="180"/>
      </w:pPr>
    </w:lvl>
    <w:lvl w:ilvl="6" w:tplc="0419000F" w:tentative="1">
      <w:start w:val="1"/>
      <w:numFmt w:val="decimal"/>
      <w:lvlText w:val="%7."/>
      <w:lvlJc w:val="left"/>
      <w:pPr>
        <w:ind w:left="7461" w:hanging="360"/>
      </w:pPr>
    </w:lvl>
    <w:lvl w:ilvl="7" w:tplc="04190019" w:tentative="1">
      <w:start w:val="1"/>
      <w:numFmt w:val="lowerLetter"/>
      <w:lvlText w:val="%8."/>
      <w:lvlJc w:val="left"/>
      <w:pPr>
        <w:ind w:left="8181" w:hanging="360"/>
      </w:pPr>
    </w:lvl>
    <w:lvl w:ilvl="8" w:tplc="0419001B" w:tentative="1">
      <w:start w:val="1"/>
      <w:numFmt w:val="lowerRoman"/>
      <w:lvlText w:val="%9."/>
      <w:lvlJc w:val="right"/>
      <w:pPr>
        <w:ind w:left="8901" w:hanging="180"/>
      </w:pPr>
    </w:lvl>
  </w:abstractNum>
  <w:abstractNum w:abstractNumId="37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num w:numId="1" w16cid:durableId="93907047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57244421">
    <w:abstractNumId w:val="19"/>
  </w:num>
  <w:num w:numId="3" w16cid:durableId="1904289446">
    <w:abstractNumId w:val="25"/>
  </w:num>
  <w:num w:numId="4" w16cid:durableId="1466462023">
    <w:abstractNumId w:val="20"/>
  </w:num>
  <w:num w:numId="5" w16cid:durableId="1314992279">
    <w:abstractNumId w:val="29"/>
  </w:num>
  <w:num w:numId="6" w16cid:durableId="153954362">
    <w:abstractNumId w:val="33"/>
  </w:num>
  <w:num w:numId="7" w16cid:durableId="1972250275">
    <w:abstractNumId w:val="6"/>
  </w:num>
  <w:num w:numId="8" w16cid:durableId="1236554143">
    <w:abstractNumId w:val="10"/>
  </w:num>
  <w:num w:numId="9" w16cid:durableId="443577667">
    <w:abstractNumId w:val="26"/>
  </w:num>
  <w:num w:numId="10" w16cid:durableId="177546690">
    <w:abstractNumId w:val="24"/>
  </w:num>
  <w:num w:numId="11" w16cid:durableId="1391608841">
    <w:abstractNumId w:val="11"/>
  </w:num>
  <w:num w:numId="12" w16cid:durableId="1692223926">
    <w:abstractNumId w:val="7"/>
  </w:num>
  <w:num w:numId="13" w16cid:durableId="1119880485">
    <w:abstractNumId w:val="32"/>
  </w:num>
  <w:num w:numId="14" w16cid:durableId="1947930266">
    <w:abstractNumId w:val="31"/>
  </w:num>
  <w:num w:numId="15" w16cid:durableId="1346514288">
    <w:abstractNumId w:val="37"/>
  </w:num>
  <w:num w:numId="16" w16cid:durableId="1659309266">
    <w:abstractNumId w:val="16"/>
  </w:num>
  <w:num w:numId="17" w16cid:durableId="1383289671">
    <w:abstractNumId w:val="0"/>
  </w:num>
  <w:num w:numId="18" w16cid:durableId="2018774212">
    <w:abstractNumId w:val="17"/>
  </w:num>
  <w:num w:numId="19" w16cid:durableId="1727953408">
    <w:abstractNumId w:val="5"/>
  </w:num>
  <w:num w:numId="20" w16cid:durableId="606428787">
    <w:abstractNumId w:val="14"/>
  </w:num>
  <w:num w:numId="21" w16cid:durableId="838889518">
    <w:abstractNumId w:val="36"/>
  </w:num>
  <w:num w:numId="22" w16cid:durableId="1554849779">
    <w:abstractNumId w:val="28"/>
  </w:num>
  <w:num w:numId="23" w16cid:durableId="1260721682">
    <w:abstractNumId w:val="1"/>
  </w:num>
  <w:num w:numId="24" w16cid:durableId="12638003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36292058">
    <w:abstractNumId w:val="2"/>
  </w:num>
  <w:num w:numId="26" w16cid:durableId="1167594779">
    <w:abstractNumId w:val="15"/>
  </w:num>
  <w:num w:numId="27" w16cid:durableId="334462671">
    <w:abstractNumId w:val="3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8" w16cid:durableId="1218977994">
    <w:abstractNumId w:val="9"/>
  </w:num>
  <w:num w:numId="29" w16cid:durableId="434404353">
    <w:abstractNumId w:val="21"/>
  </w:num>
  <w:num w:numId="30" w16cid:durableId="191404756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845629205">
    <w:abstractNumId w:val="12"/>
  </w:num>
  <w:num w:numId="32" w16cid:durableId="1949000754">
    <w:abstractNumId w:val="23"/>
  </w:num>
  <w:num w:numId="33" w16cid:durableId="642588352">
    <w:abstractNumId w:val="22"/>
  </w:num>
  <w:num w:numId="34" w16cid:durableId="802580625">
    <w:abstractNumId w:val="27"/>
  </w:num>
  <w:num w:numId="35" w16cid:durableId="410468668">
    <w:abstractNumId w:val="34"/>
  </w:num>
  <w:num w:numId="36" w16cid:durableId="1037437717">
    <w:abstractNumId w:val="35"/>
  </w:num>
  <w:num w:numId="37" w16cid:durableId="1774669242">
    <w:abstractNumId w:val="3"/>
  </w:num>
  <w:num w:numId="38" w16cid:durableId="3871518">
    <w:abstractNumId w:val="18"/>
  </w:num>
  <w:num w:numId="39" w16cid:durableId="1732189469">
    <w:abstractNumId w:val="8"/>
  </w:num>
  <w:num w:numId="40" w16cid:durableId="1943949536">
    <w:abstractNumId w:val="4"/>
  </w:num>
  <w:num w:numId="41" w16cid:durableId="121708205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48D1"/>
    <w:rsid w:val="000047A6"/>
    <w:rsid w:val="00010644"/>
    <w:rsid w:val="0001346C"/>
    <w:rsid w:val="00017070"/>
    <w:rsid w:val="00035CC3"/>
    <w:rsid w:val="00035F95"/>
    <w:rsid w:val="00041F58"/>
    <w:rsid w:val="000441B2"/>
    <w:rsid w:val="00046E39"/>
    <w:rsid w:val="00050451"/>
    <w:rsid w:val="0005608C"/>
    <w:rsid w:val="00071CA7"/>
    <w:rsid w:val="00073DE9"/>
    <w:rsid w:val="00087F91"/>
    <w:rsid w:val="000968A6"/>
    <w:rsid w:val="000A4E18"/>
    <w:rsid w:val="000A7039"/>
    <w:rsid w:val="000B2C52"/>
    <w:rsid w:val="000C440B"/>
    <w:rsid w:val="000D0BEC"/>
    <w:rsid w:val="000D0E39"/>
    <w:rsid w:val="000E1FFD"/>
    <w:rsid w:val="000F2E09"/>
    <w:rsid w:val="000F5D99"/>
    <w:rsid w:val="0010624E"/>
    <w:rsid w:val="001502FA"/>
    <w:rsid w:val="00151ECB"/>
    <w:rsid w:val="0015412D"/>
    <w:rsid w:val="00173BBA"/>
    <w:rsid w:val="001864E1"/>
    <w:rsid w:val="00191C1A"/>
    <w:rsid w:val="00195438"/>
    <w:rsid w:val="001A25EA"/>
    <w:rsid w:val="001A3A5C"/>
    <w:rsid w:val="001A4C74"/>
    <w:rsid w:val="001C3A7E"/>
    <w:rsid w:val="001E6D20"/>
    <w:rsid w:val="001F63EA"/>
    <w:rsid w:val="001F6434"/>
    <w:rsid w:val="00204BB0"/>
    <w:rsid w:val="0021285E"/>
    <w:rsid w:val="00225F13"/>
    <w:rsid w:val="00226EF0"/>
    <w:rsid w:val="0023421E"/>
    <w:rsid w:val="00245DF4"/>
    <w:rsid w:val="00251275"/>
    <w:rsid w:val="0025139C"/>
    <w:rsid w:val="002764FC"/>
    <w:rsid w:val="00290B11"/>
    <w:rsid w:val="002A28EC"/>
    <w:rsid w:val="002A3B17"/>
    <w:rsid w:val="002A5765"/>
    <w:rsid w:val="002B4585"/>
    <w:rsid w:val="002F2C59"/>
    <w:rsid w:val="002F3635"/>
    <w:rsid w:val="002F52C9"/>
    <w:rsid w:val="0030121E"/>
    <w:rsid w:val="003067C5"/>
    <w:rsid w:val="003171AA"/>
    <w:rsid w:val="0034290D"/>
    <w:rsid w:val="00361030"/>
    <w:rsid w:val="003679A2"/>
    <w:rsid w:val="003762F4"/>
    <w:rsid w:val="0038392D"/>
    <w:rsid w:val="00383ADB"/>
    <w:rsid w:val="00392688"/>
    <w:rsid w:val="003948D1"/>
    <w:rsid w:val="003B7247"/>
    <w:rsid w:val="003C7C94"/>
    <w:rsid w:val="003D08AA"/>
    <w:rsid w:val="003D4BA9"/>
    <w:rsid w:val="003D5752"/>
    <w:rsid w:val="003F1520"/>
    <w:rsid w:val="004034D7"/>
    <w:rsid w:val="00406334"/>
    <w:rsid w:val="00411D73"/>
    <w:rsid w:val="00421BD8"/>
    <w:rsid w:val="00435DAE"/>
    <w:rsid w:val="00440D19"/>
    <w:rsid w:val="004660D2"/>
    <w:rsid w:val="00473C4B"/>
    <w:rsid w:val="00481666"/>
    <w:rsid w:val="00485008"/>
    <w:rsid w:val="00490A00"/>
    <w:rsid w:val="004974D9"/>
    <w:rsid w:val="004A15BE"/>
    <w:rsid w:val="004C0191"/>
    <w:rsid w:val="004C4951"/>
    <w:rsid w:val="004D7B12"/>
    <w:rsid w:val="004E15E3"/>
    <w:rsid w:val="004E6A28"/>
    <w:rsid w:val="005029A2"/>
    <w:rsid w:val="00507D71"/>
    <w:rsid w:val="00507EE2"/>
    <w:rsid w:val="0052402F"/>
    <w:rsid w:val="005478BC"/>
    <w:rsid w:val="00560BB1"/>
    <w:rsid w:val="00563AC4"/>
    <w:rsid w:val="005641B6"/>
    <w:rsid w:val="00565EB5"/>
    <w:rsid w:val="00590F8A"/>
    <w:rsid w:val="005F012A"/>
    <w:rsid w:val="005F12D7"/>
    <w:rsid w:val="005F2546"/>
    <w:rsid w:val="00601094"/>
    <w:rsid w:val="00615D1F"/>
    <w:rsid w:val="00616D0E"/>
    <w:rsid w:val="00617EB2"/>
    <w:rsid w:val="00626942"/>
    <w:rsid w:val="00630AF8"/>
    <w:rsid w:val="00646BB6"/>
    <w:rsid w:val="00654EFE"/>
    <w:rsid w:val="0066283E"/>
    <w:rsid w:val="00664EA3"/>
    <w:rsid w:val="00673FD2"/>
    <w:rsid w:val="006906DB"/>
    <w:rsid w:val="006917FC"/>
    <w:rsid w:val="0069581A"/>
    <w:rsid w:val="006A2C58"/>
    <w:rsid w:val="006B7ABB"/>
    <w:rsid w:val="006D38B6"/>
    <w:rsid w:val="006D4AE2"/>
    <w:rsid w:val="006E274A"/>
    <w:rsid w:val="006F04F1"/>
    <w:rsid w:val="0070506E"/>
    <w:rsid w:val="0072731F"/>
    <w:rsid w:val="0073222E"/>
    <w:rsid w:val="0074701A"/>
    <w:rsid w:val="00755EDB"/>
    <w:rsid w:val="00762337"/>
    <w:rsid w:val="007841A0"/>
    <w:rsid w:val="007965F0"/>
    <w:rsid w:val="007A1A05"/>
    <w:rsid w:val="007B08CE"/>
    <w:rsid w:val="007B3872"/>
    <w:rsid w:val="007B490A"/>
    <w:rsid w:val="007C34A5"/>
    <w:rsid w:val="007C4AD3"/>
    <w:rsid w:val="007C54D6"/>
    <w:rsid w:val="007D3579"/>
    <w:rsid w:val="00820B26"/>
    <w:rsid w:val="00823FF3"/>
    <w:rsid w:val="00837093"/>
    <w:rsid w:val="0085318F"/>
    <w:rsid w:val="00881F08"/>
    <w:rsid w:val="00885120"/>
    <w:rsid w:val="008912C5"/>
    <w:rsid w:val="008A3BBA"/>
    <w:rsid w:val="008A6402"/>
    <w:rsid w:val="008B2D13"/>
    <w:rsid w:val="008C7498"/>
    <w:rsid w:val="008E2047"/>
    <w:rsid w:val="008F4266"/>
    <w:rsid w:val="008F4B78"/>
    <w:rsid w:val="009062F7"/>
    <w:rsid w:val="00922718"/>
    <w:rsid w:val="00926184"/>
    <w:rsid w:val="00943503"/>
    <w:rsid w:val="00943C89"/>
    <w:rsid w:val="00943E18"/>
    <w:rsid w:val="009609DD"/>
    <w:rsid w:val="009720AD"/>
    <w:rsid w:val="00984E3D"/>
    <w:rsid w:val="009906AC"/>
    <w:rsid w:val="00996253"/>
    <w:rsid w:val="0099763C"/>
    <w:rsid w:val="009A52F6"/>
    <w:rsid w:val="009C1E86"/>
    <w:rsid w:val="009D3DB2"/>
    <w:rsid w:val="009D494B"/>
    <w:rsid w:val="009F6502"/>
    <w:rsid w:val="009F67DC"/>
    <w:rsid w:val="00A0267F"/>
    <w:rsid w:val="00A45FC7"/>
    <w:rsid w:val="00A64907"/>
    <w:rsid w:val="00A716D5"/>
    <w:rsid w:val="00A71957"/>
    <w:rsid w:val="00A72E70"/>
    <w:rsid w:val="00A86251"/>
    <w:rsid w:val="00A91E9D"/>
    <w:rsid w:val="00A923A1"/>
    <w:rsid w:val="00A959D9"/>
    <w:rsid w:val="00AA0A0D"/>
    <w:rsid w:val="00AA171C"/>
    <w:rsid w:val="00AA6D26"/>
    <w:rsid w:val="00AB250D"/>
    <w:rsid w:val="00AC51FD"/>
    <w:rsid w:val="00AD0272"/>
    <w:rsid w:val="00AD6438"/>
    <w:rsid w:val="00AD796F"/>
    <w:rsid w:val="00AE541E"/>
    <w:rsid w:val="00B23F6F"/>
    <w:rsid w:val="00B32F49"/>
    <w:rsid w:val="00B41D0D"/>
    <w:rsid w:val="00B46086"/>
    <w:rsid w:val="00B5214A"/>
    <w:rsid w:val="00B54D6D"/>
    <w:rsid w:val="00B56F4B"/>
    <w:rsid w:val="00B76C2E"/>
    <w:rsid w:val="00B777D1"/>
    <w:rsid w:val="00B94540"/>
    <w:rsid w:val="00BA77A6"/>
    <w:rsid w:val="00BB09DD"/>
    <w:rsid w:val="00BC5C5F"/>
    <w:rsid w:val="00BD433F"/>
    <w:rsid w:val="00BF17A8"/>
    <w:rsid w:val="00BF5614"/>
    <w:rsid w:val="00C21DF6"/>
    <w:rsid w:val="00C31ACF"/>
    <w:rsid w:val="00C454B0"/>
    <w:rsid w:val="00C47E4E"/>
    <w:rsid w:val="00C52DC8"/>
    <w:rsid w:val="00C65428"/>
    <w:rsid w:val="00C6712C"/>
    <w:rsid w:val="00C73766"/>
    <w:rsid w:val="00C7723D"/>
    <w:rsid w:val="00C77DE6"/>
    <w:rsid w:val="00C81672"/>
    <w:rsid w:val="00C818B2"/>
    <w:rsid w:val="00C81F6C"/>
    <w:rsid w:val="00C96964"/>
    <w:rsid w:val="00C97E8E"/>
    <w:rsid w:val="00CA0A80"/>
    <w:rsid w:val="00CA2692"/>
    <w:rsid w:val="00CA7F64"/>
    <w:rsid w:val="00CB5CF8"/>
    <w:rsid w:val="00CD657D"/>
    <w:rsid w:val="00CD6D59"/>
    <w:rsid w:val="00CE5F99"/>
    <w:rsid w:val="00CF051F"/>
    <w:rsid w:val="00CF4E82"/>
    <w:rsid w:val="00D0177C"/>
    <w:rsid w:val="00D05AD1"/>
    <w:rsid w:val="00D1619C"/>
    <w:rsid w:val="00D161E7"/>
    <w:rsid w:val="00D26788"/>
    <w:rsid w:val="00D27E4C"/>
    <w:rsid w:val="00D27F11"/>
    <w:rsid w:val="00D4128A"/>
    <w:rsid w:val="00D51C00"/>
    <w:rsid w:val="00D63AA9"/>
    <w:rsid w:val="00D64C90"/>
    <w:rsid w:val="00D6731D"/>
    <w:rsid w:val="00D702C7"/>
    <w:rsid w:val="00D753A8"/>
    <w:rsid w:val="00D90026"/>
    <w:rsid w:val="00DA338E"/>
    <w:rsid w:val="00DB2F9F"/>
    <w:rsid w:val="00DB4D81"/>
    <w:rsid w:val="00DB557B"/>
    <w:rsid w:val="00DB7612"/>
    <w:rsid w:val="00DC7B7A"/>
    <w:rsid w:val="00DE1F30"/>
    <w:rsid w:val="00DF0859"/>
    <w:rsid w:val="00DF10BA"/>
    <w:rsid w:val="00DF1674"/>
    <w:rsid w:val="00DF34E2"/>
    <w:rsid w:val="00E036D6"/>
    <w:rsid w:val="00E1165F"/>
    <w:rsid w:val="00E1202B"/>
    <w:rsid w:val="00E15032"/>
    <w:rsid w:val="00E16B44"/>
    <w:rsid w:val="00E32430"/>
    <w:rsid w:val="00E356FA"/>
    <w:rsid w:val="00E65B12"/>
    <w:rsid w:val="00E7150D"/>
    <w:rsid w:val="00E73132"/>
    <w:rsid w:val="00E73FA6"/>
    <w:rsid w:val="00E73FC0"/>
    <w:rsid w:val="00E76AED"/>
    <w:rsid w:val="00E80EE6"/>
    <w:rsid w:val="00E84C84"/>
    <w:rsid w:val="00E866DF"/>
    <w:rsid w:val="00E9455B"/>
    <w:rsid w:val="00EA0CDE"/>
    <w:rsid w:val="00EC4B81"/>
    <w:rsid w:val="00ED6C2B"/>
    <w:rsid w:val="00EE16A3"/>
    <w:rsid w:val="00EE2AD8"/>
    <w:rsid w:val="00EE685B"/>
    <w:rsid w:val="00EF2623"/>
    <w:rsid w:val="00EF2CDB"/>
    <w:rsid w:val="00EF6B22"/>
    <w:rsid w:val="00EF6B5D"/>
    <w:rsid w:val="00F06081"/>
    <w:rsid w:val="00F23D52"/>
    <w:rsid w:val="00F311D8"/>
    <w:rsid w:val="00F31824"/>
    <w:rsid w:val="00F35123"/>
    <w:rsid w:val="00F70141"/>
    <w:rsid w:val="00F70D4D"/>
    <w:rsid w:val="00F72FF2"/>
    <w:rsid w:val="00F7468F"/>
    <w:rsid w:val="00F8594E"/>
    <w:rsid w:val="00F875CC"/>
    <w:rsid w:val="00F901F2"/>
    <w:rsid w:val="00F91357"/>
    <w:rsid w:val="00F95011"/>
    <w:rsid w:val="00F97789"/>
    <w:rsid w:val="00FA3DE5"/>
    <w:rsid w:val="00FB17EE"/>
    <w:rsid w:val="00FC4FFB"/>
    <w:rsid w:val="00FF3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F8A15F"/>
  <w15:chartTrackingRefBased/>
  <w15:docId w15:val="{5EC9EEEC-9AB3-4526-AE07-EA5EFCBD3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D702C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1"/>
    <w:next w:val="a1"/>
    <w:link w:val="10"/>
    <w:qFormat/>
    <w:rsid w:val="00B76C2E"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link w:val="20"/>
    <w:qFormat/>
    <w:rsid w:val="00B76C2E"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link w:val="30"/>
    <w:qFormat/>
    <w:rsid w:val="00B76C2E"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link w:val="40"/>
    <w:qFormat/>
    <w:rsid w:val="00B76C2E"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link w:val="50"/>
    <w:qFormat/>
    <w:rsid w:val="00B76C2E"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link w:val="60"/>
    <w:qFormat/>
    <w:rsid w:val="00B76C2E"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link w:val="70"/>
    <w:qFormat/>
    <w:rsid w:val="00B76C2E"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link w:val="80"/>
    <w:qFormat/>
    <w:rsid w:val="00B76C2E"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link w:val="90"/>
    <w:qFormat/>
    <w:rsid w:val="00B76C2E"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B76C2E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2"/>
    <w:link w:val="2"/>
    <w:rsid w:val="00B76C2E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customStyle="1" w:styleId="30">
    <w:name w:val="Заголовок 3 Знак"/>
    <w:basedOn w:val="a2"/>
    <w:link w:val="3"/>
    <w:rsid w:val="00B76C2E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basedOn w:val="a2"/>
    <w:link w:val="4"/>
    <w:rsid w:val="00B76C2E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50">
    <w:name w:val="Заголовок 5 Знак"/>
    <w:basedOn w:val="a2"/>
    <w:link w:val="5"/>
    <w:rsid w:val="00B76C2E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B76C2E"/>
    <w:rPr>
      <w:rFonts w:ascii="Times New Roman" w:eastAsia="Times New Roman" w:hAnsi="Times New Roman" w:cs="Times New Roman"/>
      <w:b/>
      <w:snapToGrid w:val="0"/>
      <w:szCs w:val="20"/>
      <w:lang w:eastAsia="ru-RU"/>
    </w:rPr>
  </w:style>
  <w:style w:type="character" w:customStyle="1" w:styleId="70">
    <w:name w:val="Заголовок 7 Знак"/>
    <w:basedOn w:val="a2"/>
    <w:link w:val="7"/>
    <w:rsid w:val="00B76C2E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customStyle="1" w:styleId="80">
    <w:name w:val="Заголовок 8 Знак"/>
    <w:basedOn w:val="a2"/>
    <w:link w:val="8"/>
    <w:rsid w:val="00B76C2E"/>
    <w:rPr>
      <w:rFonts w:ascii="Times New Roman" w:eastAsia="Times New Roman" w:hAnsi="Times New Roman" w:cs="Times New Roman"/>
      <w:i/>
      <w:snapToGrid w:val="0"/>
      <w:sz w:val="26"/>
      <w:szCs w:val="20"/>
      <w:lang w:eastAsia="ru-RU"/>
    </w:rPr>
  </w:style>
  <w:style w:type="character" w:customStyle="1" w:styleId="90">
    <w:name w:val="Заголовок 9 Знак"/>
    <w:basedOn w:val="a2"/>
    <w:link w:val="9"/>
    <w:rsid w:val="00B76C2E"/>
    <w:rPr>
      <w:rFonts w:ascii="Arial" w:eastAsia="Times New Roman" w:hAnsi="Arial" w:cs="Times New Roman"/>
      <w:snapToGrid w:val="0"/>
      <w:szCs w:val="20"/>
      <w:lang w:eastAsia="ru-RU"/>
    </w:rPr>
  </w:style>
  <w:style w:type="paragraph" w:styleId="a5">
    <w:name w:val="header"/>
    <w:basedOn w:val="a1"/>
    <w:link w:val="a6"/>
    <w:uiPriority w:val="99"/>
    <w:rsid w:val="00B76C2E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character" w:customStyle="1" w:styleId="a6">
    <w:name w:val="Верхний колонтитул Знак"/>
    <w:basedOn w:val="a2"/>
    <w:link w:val="a5"/>
    <w:uiPriority w:val="99"/>
    <w:rsid w:val="00B76C2E"/>
    <w:rPr>
      <w:rFonts w:ascii="Times New Roman" w:eastAsia="Times New Roman" w:hAnsi="Times New Roman" w:cs="Times New Roman"/>
      <w:i/>
      <w:snapToGrid w:val="0"/>
      <w:sz w:val="20"/>
      <w:szCs w:val="20"/>
      <w:lang w:eastAsia="ru-RU"/>
    </w:rPr>
  </w:style>
  <w:style w:type="paragraph" w:styleId="a7">
    <w:name w:val="footer"/>
    <w:basedOn w:val="a1"/>
    <w:link w:val="a8"/>
    <w:uiPriority w:val="99"/>
    <w:rsid w:val="00B76C2E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8">
    <w:name w:val="Нижний колонтитул Знак"/>
    <w:basedOn w:val="a2"/>
    <w:link w:val="a7"/>
    <w:uiPriority w:val="99"/>
    <w:rsid w:val="00B76C2E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9">
    <w:name w:val="Hyperlink"/>
    <w:rsid w:val="00B76C2E"/>
    <w:rPr>
      <w:color w:val="0000FF"/>
      <w:u w:val="single"/>
    </w:rPr>
  </w:style>
  <w:style w:type="character" w:styleId="aa">
    <w:name w:val="footnote reference"/>
    <w:semiHidden/>
    <w:rsid w:val="00B76C2E"/>
    <w:rPr>
      <w:vertAlign w:val="superscript"/>
    </w:rPr>
  </w:style>
  <w:style w:type="character" w:styleId="ab">
    <w:name w:val="page number"/>
    <w:rsid w:val="00B76C2E"/>
    <w:rPr>
      <w:rFonts w:ascii="Times New Roman" w:hAnsi="Times New Roman"/>
      <w:sz w:val="20"/>
    </w:rPr>
  </w:style>
  <w:style w:type="paragraph" w:styleId="11">
    <w:name w:val="toc 1"/>
    <w:basedOn w:val="a1"/>
    <w:next w:val="a1"/>
    <w:autoRedefine/>
    <w:semiHidden/>
    <w:rsid w:val="00B76C2E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1">
    <w:name w:val="toc 2"/>
    <w:basedOn w:val="a1"/>
    <w:next w:val="a1"/>
    <w:autoRedefine/>
    <w:semiHidden/>
    <w:rsid w:val="00B76C2E"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1">
    <w:name w:val="toc 3"/>
    <w:basedOn w:val="a1"/>
    <w:next w:val="a1"/>
    <w:autoRedefine/>
    <w:semiHidden/>
    <w:rsid w:val="00B76C2E"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1">
    <w:name w:val="toc 4"/>
    <w:basedOn w:val="a1"/>
    <w:next w:val="a1"/>
    <w:autoRedefine/>
    <w:semiHidden/>
    <w:rsid w:val="00B76C2E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c">
    <w:name w:val="FollowedHyperlink"/>
    <w:rsid w:val="00B76C2E"/>
    <w:rPr>
      <w:color w:val="800080"/>
      <w:u w:val="single"/>
    </w:rPr>
  </w:style>
  <w:style w:type="paragraph" w:styleId="ad">
    <w:name w:val="Document Map"/>
    <w:basedOn w:val="a1"/>
    <w:link w:val="ae"/>
    <w:semiHidden/>
    <w:rsid w:val="00B76C2E"/>
    <w:pPr>
      <w:shd w:val="clear" w:color="auto" w:fill="000080"/>
    </w:pPr>
    <w:rPr>
      <w:rFonts w:ascii="Tahoma" w:hAnsi="Tahoma"/>
      <w:sz w:val="20"/>
    </w:rPr>
  </w:style>
  <w:style w:type="character" w:customStyle="1" w:styleId="ae">
    <w:name w:val="Схема документа Знак"/>
    <w:basedOn w:val="a2"/>
    <w:link w:val="ad"/>
    <w:semiHidden/>
    <w:rsid w:val="00B76C2E"/>
    <w:rPr>
      <w:rFonts w:ascii="Tahoma" w:eastAsia="Times New Roman" w:hAnsi="Tahoma" w:cs="Times New Roman"/>
      <w:snapToGrid w:val="0"/>
      <w:sz w:val="20"/>
      <w:szCs w:val="20"/>
      <w:shd w:val="clear" w:color="auto" w:fill="000080"/>
      <w:lang w:eastAsia="ru-RU"/>
    </w:rPr>
  </w:style>
  <w:style w:type="paragraph" w:customStyle="1" w:styleId="af">
    <w:name w:val="Таблица шапка"/>
    <w:basedOn w:val="a1"/>
    <w:rsid w:val="00B76C2E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0">
    <w:name w:val="footnote text"/>
    <w:basedOn w:val="a1"/>
    <w:link w:val="af1"/>
    <w:rsid w:val="00B76C2E"/>
    <w:pPr>
      <w:spacing w:line="240" w:lineRule="auto"/>
    </w:pPr>
    <w:rPr>
      <w:sz w:val="20"/>
    </w:rPr>
  </w:style>
  <w:style w:type="character" w:customStyle="1" w:styleId="af1">
    <w:name w:val="Текст сноски Знак"/>
    <w:basedOn w:val="a2"/>
    <w:link w:val="af0"/>
    <w:rsid w:val="00B76C2E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f2">
    <w:name w:val="Таблица текст"/>
    <w:basedOn w:val="a1"/>
    <w:rsid w:val="00B76C2E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3">
    <w:name w:val="caption"/>
    <w:basedOn w:val="a1"/>
    <w:next w:val="a1"/>
    <w:qFormat/>
    <w:rsid w:val="00B76C2E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1">
    <w:name w:val="toc 5"/>
    <w:basedOn w:val="a1"/>
    <w:next w:val="a1"/>
    <w:autoRedefine/>
    <w:semiHidden/>
    <w:rsid w:val="00B76C2E"/>
    <w:pPr>
      <w:ind w:left="1120"/>
      <w:jc w:val="left"/>
    </w:pPr>
    <w:rPr>
      <w:sz w:val="18"/>
      <w:szCs w:val="18"/>
    </w:rPr>
  </w:style>
  <w:style w:type="paragraph" w:styleId="61">
    <w:name w:val="toc 6"/>
    <w:basedOn w:val="a1"/>
    <w:next w:val="a1"/>
    <w:autoRedefine/>
    <w:semiHidden/>
    <w:rsid w:val="00B76C2E"/>
    <w:pPr>
      <w:ind w:left="1400"/>
      <w:jc w:val="left"/>
    </w:pPr>
    <w:rPr>
      <w:sz w:val="18"/>
      <w:szCs w:val="18"/>
    </w:rPr>
  </w:style>
  <w:style w:type="paragraph" w:styleId="71">
    <w:name w:val="toc 7"/>
    <w:basedOn w:val="a1"/>
    <w:next w:val="a1"/>
    <w:autoRedefine/>
    <w:semiHidden/>
    <w:rsid w:val="00B76C2E"/>
    <w:pPr>
      <w:ind w:left="1680"/>
      <w:jc w:val="left"/>
    </w:pPr>
    <w:rPr>
      <w:sz w:val="18"/>
      <w:szCs w:val="18"/>
    </w:rPr>
  </w:style>
  <w:style w:type="paragraph" w:styleId="81">
    <w:name w:val="toc 8"/>
    <w:basedOn w:val="a1"/>
    <w:next w:val="a1"/>
    <w:autoRedefine/>
    <w:semiHidden/>
    <w:rsid w:val="00B76C2E"/>
    <w:pPr>
      <w:ind w:left="1960"/>
      <w:jc w:val="left"/>
    </w:pPr>
    <w:rPr>
      <w:sz w:val="18"/>
      <w:szCs w:val="18"/>
    </w:rPr>
  </w:style>
  <w:style w:type="paragraph" w:styleId="91">
    <w:name w:val="toc 9"/>
    <w:basedOn w:val="a1"/>
    <w:next w:val="a1"/>
    <w:autoRedefine/>
    <w:semiHidden/>
    <w:rsid w:val="00B76C2E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  <w:rsid w:val="00B76C2E"/>
  </w:style>
  <w:style w:type="paragraph" w:customStyle="1" w:styleId="af5">
    <w:name w:val="Главы"/>
    <w:basedOn w:val="af6"/>
    <w:next w:val="a1"/>
    <w:rsid w:val="00B76C2E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1"/>
    <w:rsid w:val="00B76C2E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1"/>
    <w:semiHidden/>
    <w:rsid w:val="00B76C2E"/>
    <w:pPr>
      <w:ind w:firstLine="0"/>
    </w:pPr>
  </w:style>
  <w:style w:type="paragraph" w:customStyle="1" w:styleId="a">
    <w:name w:val="Пункт"/>
    <w:basedOn w:val="a1"/>
    <w:link w:val="12"/>
    <w:rsid w:val="00B76C2E"/>
    <w:pPr>
      <w:numPr>
        <w:ilvl w:val="2"/>
        <w:numId w:val="4"/>
      </w:numPr>
    </w:pPr>
  </w:style>
  <w:style w:type="character" w:customStyle="1" w:styleId="af8">
    <w:name w:val="Пункт Знак"/>
    <w:rsid w:val="00B76C2E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link w:val="22"/>
    <w:rsid w:val="00B76C2E"/>
    <w:pPr>
      <w:numPr>
        <w:ilvl w:val="3"/>
        <w:numId w:val="4"/>
      </w:numPr>
    </w:pPr>
  </w:style>
  <w:style w:type="character" w:customStyle="1" w:styleId="af9">
    <w:name w:val="комментарий"/>
    <w:rsid w:val="00B76C2E"/>
    <w:rPr>
      <w:b/>
      <w:i/>
      <w:shd w:val="clear" w:color="auto" w:fill="FFFF99"/>
    </w:rPr>
  </w:style>
  <w:style w:type="paragraph" w:customStyle="1" w:styleId="-2">
    <w:name w:val="Пункт-2"/>
    <w:basedOn w:val="a"/>
    <w:rsid w:val="00B76C2E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/>
    </w:rPr>
  </w:style>
  <w:style w:type="paragraph" w:customStyle="1" w:styleId="afa">
    <w:name w:val="Подподпункт"/>
    <w:basedOn w:val="a1"/>
    <w:rsid w:val="00B76C2E"/>
    <w:pPr>
      <w:tabs>
        <w:tab w:val="num" w:pos="1701"/>
      </w:tabs>
      <w:ind w:left="1701" w:hanging="567"/>
    </w:pPr>
  </w:style>
  <w:style w:type="paragraph" w:styleId="afb">
    <w:name w:val="List Number"/>
    <w:basedOn w:val="a1"/>
    <w:rsid w:val="00B76C2E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c">
    <w:name w:val="Текст таблицы"/>
    <w:basedOn w:val="a1"/>
    <w:semiHidden/>
    <w:rsid w:val="00B76C2E"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d">
    <w:name w:val="Пункт б/н"/>
    <w:basedOn w:val="a1"/>
    <w:rsid w:val="00B76C2E"/>
    <w:pPr>
      <w:tabs>
        <w:tab w:val="left" w:pos="1134"/>
      </w:tabs>
    </w:pPr>
  </w:style>
  <w:style w:type="paragraph" w:styleId="afe">
    <w:name w:val="List Bullet"/>
    <w:basedOn w:val="a1"/>
    <w:autoRedefine/>
    <w:rsid w:val="00B76C2E"/>
    <w:pPr>
      <w:ind w:firstLine="0"/>
    </w:pPr>
  </w:style>
  <w:style w:type="paragraph" w:styleId="aff">
    <w:name w:val="Body Text"/>
    <w:basedOn w:val="a1"/>
    <w:link w:val="aff0"/>
    <w:rsid w:val="00B76C2E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ff0">
    <w:name w:val="Основной текст Знак"/>
    <w:basedOn w:val="a2"/>
    <w:link w:val="aff"/>
    <w:rsid w:val="00B76C2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1">
    <w:name w:val="Balloon Text"/>
    <w:basedOn w:val="a1"/>
    <w:link w:val="aff2"/>
    <w:semiHidden/>
    <w:rsid w:val="00B76C2E"/>
    <w:rPr>
      <w:rFonts w:ascii="Tahoma" w:hAnsi="Tahoma" w:cs="Tahoma"/>
      <w:sz w:val="16"/>
      <w:szCs w:val="16"/>
    </w:rPr>
  </w:style>
  <w:style w:type="character" w:customStyle="1" w:styleId="aff2">
    <w:name w:val="Текст выноски Знак"/>
    <w:basedOn w:val="a2"/>
    <w:link w:val="aff1"/>
    <w:semiHidden/>
    <w:rsid w:val="00B76C2E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ff3">
    <w:name w:val="annotation text"/>
    <w:basedOn w:val="a1"/>
    <w:link w:val="aff4"/>
    <w:uiPriority w:val="99"/>
    <w:semiHidden/>
    <w:rsid w:val="00B76C2E"/>
    <w:rPr>
      <w:snapToGrid/>
      <w:sz w:val="20"/>
    </w:rPr>
  </w:style>
  <w:style w:type="character" w:customStyle="1" w:styleId="aff4">
    <w:name w:val="Текст примечания Знак"/>
    <w:basedOn w:val="a2"/>
    <w:link w:val="aff3"/>
    <w:uiPriority w:val="99"/>
    <w:semiHidden/>
    <w:rsid w:val="00B76C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5">
    <w:name w:val="annotation subject"/>
    <w:basedOn w:val="aff3"/>
    <w:next w:val="aff3"/>
    <w:link w:val="aff6"/>
    <w:semiHidden/>
    <w:rsid w:val="00B76C2E"/>
    <w:rPr>
      <w:b/>
      <w:bCs/>
    </w:rPr>
  </w:style>
  <w:style w:type="character" w:customStyle="1" w:styleId="aff6">
    <w:name w:val="Тема примечания Знак"/>
    <w:basedOn w:val="aff4"/>
    <w:link w:val="aff5"/>
    <w:semiHidden/>
    <w:rsid w:val="00B76C2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7">
    <w:name w:val="Знак"/>
    <w:basedOn w:val="a1"/>
    <w:rsid w:val="00B76C2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8">
    <w:name w:val="Title"/>
    <w:basedOn w:val="a1"/>
    <w:link w:val="aff9"/>
    <w:qFormat/>
    <w:rsid w:val="00B76C2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9">
    <w:name w:val="Заголовок Знак"/>
    <w:basedOn w:val="a2"/>
    <w:link w:val="aff8"/>
    <w:rsid w:val="00B76C2E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FontStyle128">
    <w:name w:val="Font Style128"/>
    <w:rsid w:val="00B76C2E"/>
    <w:rPr>
      <w:rFonts w:ascii="Times New Roman" w:hAnsi="Times New Roman" w:cs="Times New Roman"/>
      <w:color w:val="000000"/>
      <w:sz w:val="26"/>
      <w:szCs w:val="26"/>
    </w:rPr>
  </w:style>
  <w:style w:type="table" w:styleId="affa">
    <w:name w:val="Table Grid"/>
    <w:basedOn w:val="a3"/>
    <w:uiPriority w:val="39"/>
    <w:rsid w:val="00B76C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b">
    <w:name w:val="List Paragraph"/>
    <w:basedOn w:val="a1"/>
    <w:link w:val="affc"/>
    <w:uiPriority w:val="34"/>
    <w:qFormat/>
    <w:rsid w:val="00B76C2E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paragraph" w:customStyle="1" w:styleId="Style12">
    <w:name w:val="Style12"/>
    <w:basedOn w:val="a1"/>
    <w:rsid w:val="00B76C2E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B76C2E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B76C2E"/>
    <w:pPr>
      <w:snapToGrid w:val="0"/>
      <w:spacing w:line="240" w:lineRule="auto"/>
    </w:pPr>
    <w:rPr>
      <w:rFonts w:eastAsia="Calibri"/>
      <w:snapToGrid/>
      <w:szCs w:val="28"/>
    </w:rPr>
  </w:style>
  <w:style w:type="paragraph" w:customStyle="1" w:styleId="Style11">
    <w:name w:val="Style11"/>
    <w:basedOn w:val="a1"/>
    <w:rsid w:val="00B76C2E"/>
    <w:pPr>
      <w:widowControl w:val="0"/>
      <w:autoSpaceDE w:val="0"/>
      <w:autoSpaceDN w:val="0"/>
      <w:adjustRightInd w:val="0"/>
      <w:spacing w:line="278" w:lineRule="exact"/>
      <w:ind w:firstLine="0"/>
      <w:jc w:val="left"/>
    </w:pPr>
    <w:rPr>
      <w:snapToGrid/>
      <w:sz w:val="24"/>
      <w:szCs w:val="24"/>
    </w:rPr>
  </w:style>
  <w:style w:type="character" w:customStyle="1" w:styleId="affc">
    <w:name w:val="Абзац списка Знак"/>
    <w:link w:val="affb"/>
    <w:uiPriority w:val="34"/>
    <w:rsid w:val="00B76C2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Подпункт Знак2"/>
    <w:link w:val="a0"/>
    <w:locked/>
    <w:rsid w:val="00B76C2E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fd">
    <w:name w:val="Body Text Indent"/>
    <w:basedOn w:val="a1"/>
    <w:link w:val="affe"/>
    <w:semiHidden/>
    <w:unhideWhenUsed/>
    <w:rsid w:val="00B76C2E"/>
    <w:pPr>
      <w:spacing w:after="120"/>
      <w:ind w:left="283"/>
    </w:pPr>
  </w:style>
  <w:style w:type="character" w:customStyle="1" w:styleId="affe">
    <w:name w:val="Основной текст с отступом Знак"/>
    <w:basedOn w:val="a2"/>
    <w:link w:val="affd"/>
    <w:semiHidden/>
    <w:rsid w:val="00B76C2E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3">
    <w:name w:val="Абзац списка1"/>
    <w:basedOn w:val="a1"/>
    <w:rsid w:val="00B76C2E"/>
    <w:pPr>
      <w:spacing w:after="120" w:line="240" w:lineRule="auto"/>
      <w:ind w:left="567" w:firstLine="0"/>
      <w:contextualSpacing/>
      <w:jc w:val="left"/>
    </w:pPr>
    <w:rPr>
      <w:rFonts w:ascii="Arial" w:hAnsi="Arial"/>
      <w:snapToGrid/>
      <w:sz w:val="22"/>
      <w:szCs w:val="22"/>
      <w:lang w:val="en-US" w:eastAsia="en-US"/>
    </w:rPr>
  </w:style>
  <w:style w:type="character" w:customStyle="1" w:styleId="12">
    <w:name w:val="Пункт Знак1"/>
    <w:link w:val="a"/>
    <w:locked/>
    <w:rsid w:val="00B76C2E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ff">
    <w:name w:val="No Spacing"/>
    <w:uiPriority w:val="1"/>
    <w:qFormat/>
    <w:rsid w:val="00B76C2E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B76C2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B76C2E"/>
    <w:pPr>
      <w:widowControl w:val="0"/>
      <w:autoSpaceDE w:val="0"/>
      <w:autoSpaceDN w:val="0"/>
      <w:spacing w:line="240" w:lineRule="auto"/>
      <w:ind w:firstLine="0"/>
      <w:jc w:val="left"/>
    </w:pPr>
    <w:rPr>
      <w:rFonts w:ascii="Arial" w:eastAsia="Arial" w:hAnsi="Arial" w:cs="Arial"/>
      <w:snapToGrid/>
      <w:sz w:val="22"/>
      <w:szCs w:val="22"/>
      <w:lang w:val="en-US" w:eastAsia="en-US"/>
    </w:rPr>
  </w:style>
  <w:style w:type="character" w:styleId="afff0">
    <w:name w:val="annotation reference"/>
    <w:basedOn w:val="a2"/>
    <w:uiPriority w:val="99"/>
    <w:semiHidden/>
    <w:unhideWhenUsed/>
    <w:rsid w:val="000C440B"/>
    <w:rPr>
      <w:sz w:val="16"/>
      <w:szCs w:val="16"/>
    </w:rPr>
  </w:style>
  <w:style w:type="paragraph" w:styleId="afff1">
    <w:name w:val="Revision"/>
    <w:hidden/>
    <w:uiPriority w:val="99"/>
    <w:semiHidden/>
    <w:rsid w:val="00481666"/>
    <w:pPr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3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2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2463</TotalTime>
  <Pages>5</Pages>
  <Words>1710</Words>
  <Characters>9752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Краснова Диана Николаевна</dc:creator>
  <cp:keywords/>
  <dc:description/>
  <cp:lastModifiedBy>Науменко Виктор Васильевич</cp:lastModifiedBy>
  <cp:revision>15</cp:revision>
  <cp:lastPrinted>2019-02-11T14:14:00Z</cp:lastPrinted>
  <dcterms:created xsi:type="dcterms:W3CDTF">2024-08-30T08:45:00Z</dcterms:created>
  <dcterms:modified xsi:type="dcterms:W3CDTF">2025-08-07T14:23:00Z</dcterms:modified>
</cp:coreProperties>
</file>